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A4CB" w14:textId="77777777" w:rsidR="0056468B" w:rsidRPr="000B4CDD" w:rsidRDefault="00C877B5" w:rsidP="00EE3F48">
      <w:pPr>
        <w:jc w:val="center"/>
        <w:rPr>
          <w:b/>
          <w:bCs/>
          <w:color w:val="000080"/>
          <w:sz w:val="20"/>
          <w:szCs w:val="20"/>
        </w:rPr>
      </w:pPr>
      <w:r w:rsidRPr="000B4CDD">
        <w:rPr>
          <w:b/>
          <w:bCs/>
          <w:noProof/>
          <w:color w:val="00008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7F479042" wp14:editId="777637C6">
                <wp:simplePos x="0" y="0"/>
                <wp:positionH relativeFrom="page">
                  <wp:posOffset>775335</wp:posOffset>
                </wp:positionH>
                <wp:positionV relativeFrom="page">
                  <wp:posOffset>574040</wp:posOffset>
                </wp:positionV>
                <wp:extent cx="1062990" cy="304800"/>
                <wp:effectExtent l="3810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2931" w14:textId="0AEED64D" w:rsidR="00CE2897" w:rsidRPr="0078171D" w:rsidRDefault="0030100E" w:rsidP="008A6177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>JOE LOMBARDO</w:t>
                            </w:r>
                          </w:p>
                          <w:p w14:paraId="555B160A" w14:textId="77777777" w:rsidR="00CE2897" w:rsidRPr="0078171D" w:rsidRDefault="00CE2897" w:rsidP="008A617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8171D">
                              <w:rPr>
                                <w:rFonts w:ascii="Arial" w:hAnsi="Arial" w:cs="Arial"/>
                                <w:i/>
                                <w:color w:val="000080"/>
                                <w:sz w:val="18"/>
                                <w:szCs w:val="18"/>
                              </w:rPr>
                              <w:t>Governor</w:t>
                            </w:r>
                          </w:p>
                          <w:p w14:paraId="22696449" w14:textId="77777777" w:rsidR="00CE2897" w:rsidRPr="00B0037A" w:rsidRDefault="00CE2897" w:rsidP="008A6177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790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05pt;margin-top:45.2pt;width:83.7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" o:allowoverlap="f" stroked="f">
                <v:textbox inset="0,0,0,0">
                  <w:txbxContent>
                    <w:p w14:paraId="3E8A2931" w14:textId="0AEED64D" w:rsidR="00CE2897" w:rsidRPr="0078171D" w:rsidRDefault="0030100E" w:rsidP="008A6177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>JOE LOMBARDO</w:t>
                      </w:r>
                    </w:p>
                    <w:p w14:paraId="555B160A" w14:textId="77777777" w:rsidR="00CE2897" w:rsidRPr="0078171D" w:rsidRDefault="00CE2897" w:rsidP="008A6177">
                      <w:pPr>
                        <w:jc w:val="center"/>
                        <w:rPr>
                          <w:rFonts w:ascii="Arial" w:hAnsi="Arial" w:cs="Arial"/>
                          <w:i/>
                          <w:color w:val="000080"/>
                          <w:sz w:val="18"/>
                          <w:szCs w:val="18"/>
                        </w:rPr>
                      </w:pPr>
                      <w:r w:rsidRPr="0078171D">
                        <w:rPr>
                          <w:rFonts w:ascii="Arial" w:hAnsi="Arial" w:cs="Arial"/>
                          <w:i/>
                          <w:color w:val="000080"/>
                          <w:sz w:val="18"/>
                          <w:szCs w:val="18"/>
                        </w:rPr>
                        <w:t>Governor</w:t>
                      </w:r>
                    </w:p>
                    <w:p w14:paraId="22696449" w14:textId="77777777" w:rsidR="00CE2897" w:rsidRPr="00B0037A" w:rsidRDefault="00CE2897" w:rsidP="008A6177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6468B" w:rsidRPr="000B4CDD">
        <w:rPr>
          <w:b/>
          <w:bCs/>
          <w:color w:val="000080"/>
          <w:sz w:val="20"/>
          <w:szCs w:val="20"/>
        </w:rPr>
        <w:t>STATE OF NEVADA</w:t>
      </w:r>
    </w:p>
    <w:p w14:paraId="19A0C642" w14:textId="193A49F6" w:rsidR="00B12C55" w:rsidRDefault="00FC7FC5" w:rsidP="00B12C55">
      <w:pPr>
        <w:pStyle w:val="NormalWeb"/>
        <w:jc w:val="center"/>
      </w:pPr>
      <w:r>
        <w:rPr>
          <w:noProof/>
        </w:rPr>
        <w:drawing>
          <wp:inline distT="0" distB="0" distL="0" distR="0" wp14:anchorId="6C341CBC" wp14:editId="7F098D7C">
            <wp:extent cx="1143000" cy="1143000"/>
            <wp:effectExtent l="0" t="0" r="0" b="0"/>
            <wp:docPr id="851729870" name="Picture 2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29870" name="Picture 2" descr="A picture containing text, ceramic ware, porcelai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41F03" w14:textId="15506753" w:rsidR="00FE07D9" w:rsidRPr="009D1FF7" w:rsidRDefault="00C877B5" w:rsidP="00FE07D9">
      <w:pPr>
        <w:jc w:val="center"/>
        <w:rPr>
          <w:color w:val="000080"/>
          <w:sz w:val="22"/>
          <w:szCs w:val="22"/>
        </w:rPr>
      </w:pPr>
      <w:r>
        <w:rPr>
          <w:rFonts w:ascii="Gautami" w:hAnsi="Gautami" w:cs="Gautami"/>
          <w:b/>
          <w:bCs/>
          <w:noProof/>
          <w:color w:val="000080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0" wp14:anchorId="3AC283FE" wp14:editId="7F1F1A6B">
                <wp:simplePos x="0" y="0"/>
                <wp:positionH relativeFrom="page">
                  <wp:posOffset>5524500</wp:posOffset>
                </wp:positionH>
                <wp:positionV relativeFrom="page">
                  <wp:posOffset>571500</wp:posOffset>
                </wp:positionV>
                <wp:extent cx="1685925" cy="116205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4B2E" w14:textId="776323AE" w:rsidR="00CE2897" w:rsidRPr="000B4CDD" w:rsidRDefault="00D51704" w:rsidP="00EA0E51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0B4CDD">
                              <w:rPr>
                                <w:color w:val="000080"/>
                                <w:sz w:val="18"/>
                                <w:szCs w:val="18"/>
                              </w:rPr>
                              <w:t>DR. KRISTOPHER SANCHEZ</w:t>
                            </w:r>
                          </w:p>
                          <w:p w14:paraId="47470BA3" w14:textId="77777777" w:rsidR="00CE2897" w:rsidRPr="000B4CDD" w:rsidRDefault="00CE2897" w:rsidP="00EA0E51">
                            <w:pPr>
                              <w:jc w:val="center"/>
                              <w:rPr>
                                <w:i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0B4CDD">
                              <w:rPr>
                                <w:i/>
                                <w:color w:val="000080"/>
                                <w:sz w:val="18"/>
                                <w:szCs w:val="18"/>
                              </w:rPr>
                              <w:t>Director</w:t>
                            </w:r>
                          </w:p>
                          <w:p w14:paraId="385343F3" w14:textId="77777777" w:rsidR="00166C02" w:rsidRPr="000B4CDD" w:rsidRDefault="00166C02" w:rsidP="00EA0E51">
                            <w:pPr>
                              <w:jc w:val="center"/>
                              <w:rPr>
                                <w:i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77480936" w14:textId="7FFE8500" w:rsidR="00166C02" w:rsidRPr="000B4CDD" w:rsidRDefault="00EB4343" w:rsidP="00166C02">
                            <w:pPr>
                              <w:jc w:val="center"/>
                              <w:rPr>
                                <w:iCs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color w:val="000080"/>
                                <w:sz w:val="18"/>
                                <w:szCs w:val="18"/>
                              </w:rPr>
                              <w:t>STEVE AICHROTH</w:t>
                            </w:r>
                          </w:p>
                          <w:p w14:paraId="41AF8AE7" w14:textId="41D4B662" w:rsidR="00166C02" w:rsidRPr="000B4CDD" w:rsidRDefault="00EB4343" w:rsidP="00166C02">
                            <w:pPr>
                              <w:jc w:val="center"/>
                              <w:rPr>
                                <w:i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18"/>
                                <w:szCs w:val="18"/>
                              </w:rPr>
                              <w:t>Administrator</w:t>
                            </w:r>
                          </w:p>
                          <w:p w14:paraId="0B964396" w14:textId="77777777" w:rsidR="00CE2897" w:rsidRPr="0078171D" w:rsidRDefault="00CE2897" w:rsidP="00EB4343">
                            <w:pPr>
                              <w:rPr>
                                <w:rFonts w:ascii="Arial" w:hAnsi="Arial" w:cs="Arial"/>
                                <w:i/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1EAB7D07" w14:textId="77777777" w:rsidR="00CE2897" w:rsidRPr="00B0037A" w:rsidRDefault="00CE2897" w:rsidP="00EA0E51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283FE" id="Text Box 4" o:spid="_x0000_s1027" type="#_x0000_t202" style="position:absolute;left:0;text-align:left;margin-left:435pt;margin-top:45pt;width:132.75pt;height:91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" o:allowoverlap="f" stroked="f">
                <v:textbox inset="0,0,0,0">
                  <w:txbxContent>
                    <w:p w14:paraId="696E4B2E" w14:textId="776323AE" w:rsidR="00CE2897" w:rsidRPr="000B4CDD" w:rsidRDefault="00D51704" w:rsidP="00EA0E51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0B4CDD">
                        <w:rPr>
                          <w:color w:val="000080"/>
                          <w:sz w:val="18"/>
                          <w:szCs w:val="18"/>
                        </w:rPr>
                        <w:t>DR. KRISTOPHER SANCHEZ</w:t>
                      </w:r>
                    </w:p>
                    <w:p w14:paraId="47470BA3" w14:textId="77777777" w:rsidR="00CE2897" w:rsidRPr="000B4CDD" w:rsidRDefault="00CE2897" w:rsidP="00EA0E51">
                      <w:pPr>
                        <w:jc w:val="center"/>
                        <w:rPr>
                          <w:i/>
                          <w:color w:val="000080"/>
                          <w:sz w:val="18"/>
                          <w:szCs w:val="18"/>
                        </w:rPr>
                      </w:pPr>
                      <w:r w:rsidRPr="000B4CDD">
                        <w:rPr>
                          <w:i/>
                          <w:color w:val="000080"/>
                          <w:sz w:val="18"/>
                          <w:szCs w:val="18"/>
                        </w:rPr>
                        <w:t>Director</w:t>
                      </w:r>
                    </w:p>
                    <w:p w14:paraId="385343F3" w14:textId="77777777" w:rsidR="00166C02" w:rsidRPr="000B4CDD" w:rsidRDefault="00166C02" w:rsidP="00EA0E51">
                      <w:pPr>
                        <w:jc w:val="center"/>
                        <w:rPr>
                          <w:i/>
                          <w:color w:val="000080"/>
                          <w:sz w:val="18"/>
                          <w:szCs w:val="18"/>
                        </w:rPr>
                      </w:pPr>
                    </w:p>
                    <w:p w14:paraId="77480936" w14:textId="7FFE8500" w:rsidR="00166C02" w:rsidRPr="000B4CDD" w:rsidRDefault="00EB4343" w:rsidP="00166C02">
                      <w:pPr>
                        <w:jc w:val="center"/>
                        <w:rPr>
                          <w:iCs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color w:val="000080"/>
                          <w:sz w:val="18"/>
                          <w:szCs w:val="18"/>
                        </w:rPr>
                        <w:t>STEVE AICHROTH</w:t>
                      </w:r>
                    </w:p>
                    <w:p w14:paraId="41AF8AE7" w14:textId="41D4B662" w:rsidR="00166C02" w:rsidRPr="000B4CDD" w:rsidRDefault="00EB4343" w:rsidP="00166C02">
                      <w:pPr>
                        <w:jc w:val="center"/>
                        <w:rPr>
                          <w:i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000080"/>
                          <w:sz w:val="18"/>
                          <w:szCs w:val="18"/>
                        </w:rPr>
                        <w:t>Administrator</w:t>
                      </w:r>
                    </w:p>
                    <w:p w14:paraId="0B964396" w14:textId="77777777" w:rsidR="00CE2897" w:rsidRPr="0078171D" w:rsidRDefault="00CE2897" w:rsidP="00EB4343">
                      <w:pPr>
                        <w:rPr>
                          <w:rFonts w:ascii="Arial" w:hAnsi="Arial" w:cs="Arial"/>
                          <w:i/>
                          <w:color w:val="000080"/>
                          <w:sz w:val="18"/>
                          <w:szCs w:val="18"/>
                        </w:rPr>
                      </w:pPr>
                    </w:p>
                    <w:p w14:paraId="1EAB7D07" w14:textId="77777777" w:rsidR="00CE2897" w:rsidRPr="00B0037A" w:rsidRDefault="00CE2897" w:rsidP="00EA0E51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E07D9" w:rsidRPr="009D1FF7">
        <w:rPr>
          <w:b/>
          <w:bCs/>
          <w:color w:val="000080"/>
          <w:sz w:val="22"/>
          <w:szCs w:val="22"/>
        </w:rPr>
        <w:t>DEPARTMENT OF BUSINESS AND INDUSTRY</w:t>
      </w:r>
    </w:p>
    <w:p w14:paraId="5E0AC3B0" w14:textId="63183BFE" w:rsidR="00EB4343" w:rsidRDefault="00EB4343" w:rsidP="00FC0E76">
      <w:pPr>
        <w:jc w:val="center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HOUSING DIVISION</w:t>
      </w:r>
    </w:p>
    <w:p w14:paraId="3227BE2B" w14:textId="76753593" w:rsidR="00F50760" w:rsidRPr="00F50760" w:rsidRDefault="004F3136" w:rsidP="00F50760">
      <w:pPr>
        <w:widowControl/>
        <w:autoSpaceDE/>
        <w:autoSpaceDN/>
        <w:adjustRightInd/>
      </w:pPr>
      <w:r w:rsidRPr="00FA254A">
        <w:rPr>
          <w:b/>
          <w:sz w:val="16"/>
          <w:szCs w:val="16"/>
        </w:rPr>
        <w:br/>
      </w:r>
      <w:r w:rsidR="00F50760" w:rsidRPr="00F50760">
        <w:br/>
      </w:r>
      <w:r w:rsidR="00F50760" w:rsidRPr="00F50760">
        <w:rPr>
          <w:b/>
          <w:bCs/>
        </w:rPr>
        <w:t>Attainable Housing Council Meeting Minutes</w:t>
      </w:r>
      <w:r w:rsidR="00F50760" w:rsidRPr="00F50760">
        <w:br/>
      </w:r>
      <w:r w:rsidR="00F50760" w:rsidRPr="00F50760">
        <w:rPr>
          <w:b/>
          <w:bCs/>
        </w:rPr>
        <w:t>Date:</w:t>
      </w:r>
      <w:r w:rsidR="00F50760" w:rsidRPr="00F50760">
        <w:t xml:space="preserve"> September 25, 2025</w:t>
      </w:r>
      <w:r w:rsidR="00F50760" w:rsidRPr="00F50760">
        <w:br/>
      </w:r>
      <w:r w:rsidR="00F50760" w:rsidRPr="00F50760">
        <w:rPr>
          <w:b/>
          <w:bCs/>
        </w:rPr>
        <w:t>Location:</w:t>
      </w:r>
      <w:r w:rsidR="00F50760" w:rsidRPr="00F50760">
        <w:t xml:space="preserve"> GoToMeeting</w:t>
      </w:r>
    </w:p>
    <w:p w14:paraId="1C708FB2" w14:textId="21321ACC" w:rsidR="00DC6F29" w:rsidRDefault="00DC6F29" w:rsidP="00A13F0F">
      <w:pPr>
        <w:widowControl/>
        <w:autoSpaceDE/>
        <w:autoSpaceDN/>
        <w:adjustRightInd/>
      </w:pPr>
    </w:p>
    <w:p w14:paraId="2E54DE01" w14:textId="77777777" w:rsidR="003223CB" w:rsidRPr="003223CB" w:rsidRDefault="003223CB" w:rsidP="003223CB">
      <w:pPr>
        <w:widowControl/>
        <w:autoSpaceDE/>
        <w:autoSpaceDN/>
        <w:adjustRightInd/>
        <w:rPr>
          <w:b/>
          <w:bCs/>
        </w:rPr>
      </w:pPr>
      <w:r w:rsidRPr="003223CB">
        <w:rPr>
          <w:b/>
          <w:bCs/>
        </w:rPr>
        <w:t>1. Call to Order and Roll Call</w:t>
      </w:r>
    </w:p>
    <w:p w14:paraId="08D58D7B" w14:textId="05FFCB90" w:rsidR="003223CB" w:rsidRPr="003223CB" w:rsidRDefault="003223CB" w:rsidP="003223CB">
      <w:pPr>
        <w:widowControl/>
        <w:autoSpaceDE/>
        <w:autoSpaceDN/>
        <w:adjustRightInd/>
      </w:pPr>
      <w:r w:rsidRPr="003223CB">
        <w:t>The meeting was called to order by Kristopher Sanche</w:t>
      </w:r>
      <w:r w:rsidR="00F16831" w:rsidRPr="00997F66">
        <w:t>z at 12:02 pm.</w:t>
      </w:r>
      <w:r w:rsidRPr="003223CB">
        <w:t xml:space="preserve"> Attendance was confirmed for council members and presenters including:</w:t>
      </w:r>
    </w:p>
    <w:p w14:paraId="45A7D8FE" w14:textId="2A713066" w:rsidR="00043F73" w:rsidRPr="00997F66" w:rsidRDefault="00043F73" w:rsidP="003223CB">
      <w:pPr>
        <w:widowControl/>
        <w:numPr>
          <w:ilvl w:val="0"/>
          <w:numId w:val="31"/>
        </w:numPr>
        <w:autoSpaceDE/>
        <w:autoSpaceDN/>
        <w:adjustRightInd/>
      </w:pPr>
      <w:r w:rsidRPr="00997F66">
        <w:t>Kristoher Sanchez</w:t>
      </w:r>
    </w:p>
    <w:p w14:paraId="717A8749" w14:textId="12E68A66" w:rsidR="00043F73" w:rsidRPr="003223CB" w:rsidRDefault="003223CB" w:rsidP="00043F73">
      <w:pPr>
        <w:widowControl/>
        <w:numPr>
          <w:ilvl w:val="0"/>
          <w:numId w:val="31"/>
        </w:numPr>
        <w:autoSpaceDE/>
        <w:autoSpaceDN/>
        <w:adjustRightInd/>
      </w:pPr>
      <w:r w:rsidRPr="003223CB">
        <w:t>Steve Aichrot</w:t>
      </w:r>
      <w:r w:rsidR="00F26388" w:rsidRPr="00997F66">
        <w:t>h</w:t>
      </w:r>
    </w:p>
    <w:p w14:paraId="5F4FEFC8" w14:textId="77777777" w:rsidR="003223CB" w:rsidRPr="003223CB" w:rsidRDefault="003223CB" w:rsidP="003223CB">
      <w:pPr>
        <w:widowControl/>
        <w:numPr>
          <w:ilvl w:val="0"/>
          <w:numId w:val="31"/>
        </w:numPr>
        <w:autoSpaceDE/>
        <w:autoSpaceDN/>
        <w:adjustRightInd/>
      </w:pPr>
      <w:r w:rsidRPr="003223CB">
        <w:t>Christine Hess</w:t>
      </w:r>
    </w:p>
    <w:p w14:paraId="18AEB7B5" w14:textId="77777777" w:rsidR="003223CB" w:rsidRPr="003223CB" w:rsidRDefault="003223CB" w:rsidP="003223CB">
      <w:pPr>
        <w:widowControl/>
        <w:numPr>
          <w:ilvl w:val="0"/>
          <w:numId w:val="31"/>
        </w:numPr>
        <w:autoSpaceDE/>
        <w:autoSpaceDN/>
        <w:adjustRightInd/>
      </w:pPr>
      <w:r w:rsidRPr="003223CB">
        <w:t>Jess Molasky</w:t>
      </w:r>
    </w:p>
    <w:p w14:paraId="01CA4B63" w14:textId="77777777" w:rsidR="003223CB" w:rsidRPr="003223CB" w:rsidRDefault="003223CB" w:rsidP="003223CB">
      <w:pPr>
        <w:widowControl/>
        <w:numPr>
          <w:ilvl w:val="0"/>
          <w:numId w:val="31"/>
        </w:numPr>
        <w:autoSpaceDE/>
        <w:autoSpaceDN/>
        <w:adjustRightInd/>
      </w:pPr>
      <w:r w:rsidRPr="003223CB">
        <w:t>David Paull</w:t>
      </w:r>
    </w:p>
    <w:p w14:paraId="48BAC405" w14:textId="77777777" w:rsidR="003223CB" w:rsidRPr="003223CB" w:rsidRDefault="003223CB" w:rsidP="003223CB">
      <w:pPr>
        <w:widowControl/>
        <w:numPr>
          <w:ilvl w:val="0"/>
          <w:numId w:val="31"/>
        </w:numPr>
        <w:autoSpaceDE/>
        <w:autoSpaceDN/>
        <w:adjustRightInd/>
      </w:pPr>
      <w:r w:rsidRPr="003223CB">
        <w:t>Tina Frias</w:t>
      </w:r>
    </w:p>
    <w:p w14:paraId="3FFED05B" w14:textId="77777777" w:rsidR="003223CB" w:rsidRPr="003223CB" w:rsidRDefault="003223CB" w:rsidP="003223CB">
      <w:pPr>
        <w:widowControl/>
        <w:numPr>
          <w:ilvl w:val="0"/>
          <w:numId w:val="31"/>
        </w:numPr>
        <w:autoSpaceDE/>
        <w:autoSpaceDN/>
        <w:adjustRightInd/>
      </w:pPr>
      <w:r w:rsidRPr="003223CB">
        <w:t>Dan Morgan</w:t>
      </w:r>
    </w:p>
    <w:p w14:paraId="2D8C0A0D" w14:textId="77777777" w:rsidR="003223CB" w:rsidRPr="003223CB" w:rsidRDefault="003223CB" w:rsidP="003223CB">
      <w:pPr>
        <w:widowControl/>
        <w:numPr>
          <w:ilvl w:val="0"/>
          <w:numId w:val="31"/>
        </w:numPr>
        <w:autoSpaceDE/>
        <w:autoSpaceDN/>
        <w:adjustRightInd/>
      </w:pPr>
      <w:r w:rsidRPr="003223CB">
        <w:t>Randy Robinson</w:t>
      </w:r>
    </w:p>
    <w:p w14:paraId="706A6A23" w14:textId="512B74A0" w:rsidR="003223CB" w:rsidRPr="003223CB" w:rsidRDefault="00F26388" w:rsidP="003223CB">
      <w:pPr>
        <w:widowControl/>
        <w:numPr>
          <w:ilvl w:val="0"/>
          <w:numId w:val="31"/>
        </w:numPr>
        <w:autoSpaceDE/>
        <w:autoSpaceDN/>
        <w:adjustRightInd/>
      </w:pPr>
      <w:r w:rsidRPr="00997F66">
        <w:t>Michael Ramsey</w:t>
      </w:r>
    </w:p>
    <w:p w14:paraId="3D76C39D" w14:textId="323169D7" w:rsidR="003223CB" w:rsidRPr="003223CB" w:rsidRDefault="003223CB" w:rsidP="003223CB">
      <w:pPr>
        <w:widowControl/>
        <w:autoSpaceDE/>
        <w:autoSpaceDN/>
        <w:adjustRightInd/>
      </w:pPr>
    </w:p>
    <w:p w14:paraId="103B4477" w14:textId="77777777" w:rsidR="003223CB" w:rsidRPr="003223CB" w:rsidRDefault="003223CB" w:rsidP="003223CB">
      <w:pPr>
        <w:widowControl/>
        <w:autoSpaceDE/>
        <w:autoSpaceDN/>
        <w:adjustRightInd/>
        <w:rPr>
          <w:b/>
          <w:bCs/>
        </w:rPr>
      </w:pPr>
      <w:r w:rsidRPr="003223CB">
        <w:rPr>
          <w:b/>
          <w:bCs/>
        </w:rPr>
        <w:t>2. Public Comment</w:t>
      </w:r>
    </w:p>
    <w:p w14:paraId="4CBE4852" w14:textId="77777777" w:rsidR="003223CB" w:rsidRPr="003223CB" w:rsidRDefault="003223CB" w:rsidP="003223CB">
      <w:pPr>
        <w:widowControl/>
        <w:numPr>
          <w:ilvl w:val="0"/>
          <w:numId w:val="32"/>
        </w:numPr>
        <w:autoSpaceDE/>
        <w:autoSpaceDN/>
        <w:adjustRightInd/>
      </w:pPr>
      <w:r w:rsidRPr="003223CB">
        <w:t>No initial public comments were recorded.</w:t>
      </w:r>
    </w:p>
    <w:p w14:paraId="3AE94962" w14:textId="2CB63B38" w:rsidR="003223CB" w:rsidRPr="003223CB" w:rsidRDefault="003223CB" w:rsidP="003223CB">
      <w:pPr>
        <w:widowControl/>
        <w:autoSpaceDE/>
        <w:autoSpaceDN/>
        <w:adjustRightInd/>
      </w:pPr>
    </w:p>
    <w:p w14:paraId="22B0F50B" w14:textId="77777777" w:rsidR="003223CB" w:rsidRPr="003223CB" w:rsidRDefault="003223CB" w:rsidP="003223CB">
      <w:pPr>
        <w:widowControl/>
        <w:autoSpaceDE/>
        <w:autoSpaceDN/>
        <w:adjustRightInd/>
        <w:rPr>
          <w:b/>
          <w:bCs/>
        </w:rPr>
      </w:pPr>
      <w:r w:rsidRPr="003223CB">
        <w:rPr>
          <w:b/>
          <w:bCs/>
        </w:rPr>
        <w:t>3. Welcome &amp; Introductions of Council Members (For Discussion)</w:t>
      </w:r>
    </w:p>
    <w:p w14:paraId="79B56290" w14:textId="77777777" w:rsidR="003223CB" w:rsidRPr="003223CB" w:rsidRDefault="003223CB" w:rsidP="003223CB">
      <w:pPr>
        <w:widowControl/>
        <w:numPr>
          <w:ilvl w:val="0"/>
          <w:numId w:val="33"/>
        </w:numPr>
        <w:autoSpaceDE/>
        <w:autoSpaceDN/>
        <w:adjustRightInd/>
      </w:pPr>
      <w:r w:rsidRPr="003223CB">
        <w:rPr>
          <w:b/>
          <w:bCs/>
        </w:rPr>
        <w:t>Steve Aichroth</w:t>
      </w:r>
      <w:r w:rsidRPr="003223CB">
        <w:t xml:space="preserve"> provided an overview of the planning process and the council’s role, describing the plan as a flexible framework.</w:t>
      </w:r>
    </w:p>
    <w:p w14:paraId="3E9317A9" w14:textId="77777777" w:rsidR="003223CB" w:rsidRPr="003223CB" w:rsidRDefault="003223CB" w:rsidP="003223CB">
      <w:pPr>
        <w:widowControl/>
        <w:numPr>
          <w:ilvl w:val="0"/>
          <w:numId w:val="33"/>
        </w:numPr>
        <w:autoSpaceDE/>
        <w:autoSpaceDN/>
        <w:adjustRightInd/>
      </w:pPr>
      <w:r w:rsidRPr="003223CB">
        <w:t>Council members introduced themselves.</w:t>
      </w:r>
    </w:p>
    <w:p w14:paraId="07591D9B" w14:textId="660A8C36" w:rsidR="003223CB" w:rsidRPr="003223CB" w:rsidRDefault="003223CB" w:rsidP="003223CB">
      <w:pPr>
        <w:widowControl/>
        <w:autoSpaceDE/>
        <w:autoSpaceDN/>
        <w:adjustRightInd/>
      </w:pPr>
    </w:p>
    <w:p w14:paraId="00D18A1F" w14:textId="77777777" w:rsidR="003223CB" w:rsidRPr="003223CB" w:rsidRDefault="003223CB" w:rsidP="003223CB">
      <w:pPr>
        <w:widowControl/>
        <w:autoSpaceDE/>
        <w:autoSpaceDN/>
        <w:adjustRightInd/>
        <w:rPr>
          <w:b/>
          <w:bCs/>
        </w:rPr>
      </w:pPr>
      <w:r w:rsidRPr="003223CB">
        <w:rPr>
          <w:b/>
          <w:bCs/>
        </w:rPr>
        <w:t>4. AB 540 Overview and the Role of the Council (For Discussion)</w:t>
      </w:r>
    </w:p>
    <w:p w14:paraId="01AC6D54" w14:textId="77777777" w:rsidR="003223CB" w:rsidRPr="003223CB" w:rsidRDefault="003223CB" w:rsidP="003223CB">
      <w:pPr>
        <w:widowControl/>
        <w:autoSpaceDE/>
        <w:autoSpaceDN/>
        <w:adjustRightInd/>
      </w:pPr>
      <w:r w:rsidRPr="003223CB">
        <w:rPr>
          <w:b/>
          <w:bCs/>
        </w:rPr>
        <w:t>Overview and Timeline</w:t>
      </w:r>
    </w:p>
    <w:p w14:paraId="4EEAED7B" w14:textId="77777777" w:rsidR="003223CB" w:rsidRPr="003223CB" w:rsidRDefault="003223CB" w:rsidP="003223CB">
      <w:pPr>
        <w:widowControl/>
        <w:numPr>
          <w:ilvl w:val="0"/>
          <w:numId w:val="34"/>
        </w:numPr>
        <w:autoSpaceDE/>
        <w:autoSpaceDN/>
        <w:adjustRightInd/>
      </w:pPr>
      <w:r w:rsidRPr="003223CB">
        <w:t>Pre-applications to open ~3 weeks post-meeting; close after ~1 week.</w:t>
      </w:r>
    </w:p>
    <w:p w14:paraId="25A57557" w14:textId="77777777" w:rsidR="003223CB" w:rsidRPr="003223CB" w:rsidRDefault="003223CB" w:rsidP="003223CB">
      <w:pPr>
        <w:widowControl/>
        <w:numPr>
          <w:ilvl w:val="0"/>
          <w:numId w:val="34"/>
        </w:numPr>
        <w:autoSpaceDE/>
        <w:autoSpaceDN/>
        <w:adjustRightInd/>
      </w:pPr>
      <w:r w:rsidRPr="003223CB">
        <w:t xml:space="preserve">Full applications </w:t>
      </w:r>
      <w:proofErr w:type="gramStart"/>
      <w:r w:rsidRPr="003223CB">
        <w:t>to close</w:t>
      </w:r>
      <w:proofErr w:type="gramEnd"/>
      <w:r w:rsidRPr="003223CB">
        <w:t xml:space="preserve"> ~1 month later, before Thanksgiving.</w:t>
      </w:r>
    </w:p>
    <w:p w14:paraId="57935A2E" w14:textId="77777777" w:rsidR="003223CB" w:rsidRPr="003223CB" w:rsidRDefault="003223CB" w:rsidP="003223CB">
      <w:pPr>
        <w:widowControl/>
        <w:numPr>
          <w:ilvl w:val="0"/>
          <w:numId w:val="34"/>
        </w:numPr>
        <w:autoSpaceDE/>
        <w:autoSpaceDN/>
        <w:adjustRightInd/>
      </w:pPr>
      <w:proofErr w:type="gramStart"/>
      <w:r w:rsidRPr="003223CB">
        <w:t>Awards anticipated</w:t>
      </w:r>
      <w:proofErr w:type="gramEnd"/>
      <w:r w:rsidRPr="003223CB">
        <w:t xml:space="preserve"> in early December 2025.</w:t>
      </w:r>
    </w:p>
    <w:p w14:paraId="4AF76CCE" w14:textId="77777777" w:rsidR="003223CB" w:rsidRPr="003223CB" w:rsidRDefault="003223CB" w:rsidP="003223CB">
      <w:pPr>
        <w:widowControl/>
        <w:autoSpaceDE/>
        <w:autoSpaceDN/>
        <w:adjustRightInd/>
      </w:pPr>
      <w:r w:rsidRPr="003223CB">
        <w:rPr>
          <w:b/>
          <w:bCs/>
        </w:rPr>
        <w:t>Funding and Eligible Entities</w:t>
      </w:r>
    </w:p>
    <w:p w14:paraId="1115E95D" w14:textId="77777777" w:rsidR="003223CB" w:rsidRPr="003223CB" w:rsidRDefault="003223CB" w:rsidP="003223CB">
      <w:pPr>
        <w:widowControl/>
        <w:numPr>
          <w:ilvl w:val="0"/>
          <w:numId w:val="35"/>
        </w:numPr>
        <w:autoSpaceDE/>
        <w:autoSpaceDN/>
        <w:adjustRightInd/>
      </w:pPr>
      <w:r w:rsidRPr="003223CB">
        <w:t>Total funds available: $133 million, including $83 million in the primary funding bucket.</w:t>
      </w:r>
    </w:p>
    <w:p w14:paraId="10A6560D" w14:textId="77777777" w:rsidR="003223CB" w:rsidRPr="003223CB" w:rsidRDefault="003223CB" w:rsidP="003223CB">
      <w:pPr>
        <w:widowControl/>
        <w:numPr>
          <w:ilvl w:val="0"/>
          <w:numId w:val="35"/>
        </w:numPr>
        <w:autoSpaceDE/>
        <w:autoSpaceDN/>
        <w:adjustRightInd/>
      </w:pPr>
      <w:r w:rsidRPr="003223CB">
        <w:t xml:space="preserve">Prevailing wage applies to infrastructure funding; residential projects </w:t>
      </w:r>
      <w:proofErr w:type="gramStart"/>
      <w:r w:rsidRPr="003223CB">
        <w:t>not</w:t>
      </w:r>
      <w:proofErr w:type="gramEnd"/>
      <w:r w:rsidRPr="003223CB">
        <w:t xml:space="preserve"> subject unless federal funding standards require it.</w:t>
      </w:r>
    </w:p>
    <w:p w14:paraId="583FEC37" w14:textId="77777777" w:rsidR="003223CB" w:rsidRPr="003223CB" w:rsidRDefault="003223CB" w:rsidP="003223CB">
      <w:pPr>
        <w:widowControl/>
        <w:numPr>
          <w:ilvl w:val="0"/>
          <w:numId w:val="35"/>
        </w:numPr>
        <w:autoSpaceDE/>
        <w:autoSpaceDN/>
        <w:adjustRightInd/>
      </w:pPr>
      <w:r w:rsidRPr="003223CB">
        <w:t>Eligible entities:</w:t>
      </w:r>
    </w:p>
    <w:p w14:paraId="2755DC5D" w14:textId="77777777" w:rsidR="003223CB" w:rsidRPr="003223CB" w:rsidRDefault="003223CB" w:rsidP="003223CB">
      <w:pPr>
        <w:widowControl/>
        <w:numPr>
          <w:ilvl w:val="1"/>
          <w:numId w:val="35"/>
        </w:numPr>
        <w:autoSpaceDE/>
        <w:autoSpaceDN/>
        <w:adjustRightInd/>
      </w:pPr>
      <w:r w:rsidRPr="003223CB">
        <w:t>State agencies</w:t>
      </w:r>
    </w:p>
    <w:p w14:paraId="23F3A238" w14:textId="77777777" w:rsidR="003223CB" w:rsidRPr="003223CB" w:rsidRDefault="003223CB" w:rsidP="003223CB">
      <w:pPr>
        <w:widowControl/>
        <w:numPr>
          <w:ilvl w:val="1"/>
          <w:numId w:val="35"/>
        </w:numPr>
        <w:autoSpaceDE/>
        <w:autoSpaceDN/>
        <w:adjustRightInd/>
      </w:pPr>
      <w:r w:rsidRPr="003223CB">
        <w:lastRenderedPageBreak/>
        <w:t>Local governments</w:t>
      </w:r>
    </w:p>
    <w:p w14:paraId="54A30E4B" w14:textId="77777777" w:rsidR="003223CB" w:rsidRPr="003223CB" w:rsidRDefault="003223CB" w:rsidP="003223CB">
      <w:pPr>
        <w:widowControl/>
        <w:numPr>
          <w:ilvl w:val="1"/>
          <w:numId w:val="35"/>
        </w:numPr>
        <w:autoSpaceDE/>
        <w:autoSpaceDN/>
        <w:adjustRightInd/>
      </w:pPr>
      <w:r w:rsidRPr="003223CB">
        <w:t>Nonprofits</w:t>
      </w:r>
    </w:p>
    <w:p w14:paraId="0E6825D2" w14:textId="77777777" w:rsidR="003223CB" w:rsidRPr="003223CB" w:rsidRDefault="003223CB" w:rsidP="003223CB">
      <w:pPr>
        <w:widowControl/>
        <w:numPr>
          <w:ilvl w:val="1"/>
          <w:numId w:val="35"/>
        </w:numPr>
        <w:autoSpaceDE/>
        <w:autoSpaceDN/>
        <w:adjustRightInd/>
      </w:pPr>
      <w:r w:rsidRPr="003223CB">
        <w:t>Housing authorities</w:t>
      </w:r>
    </w:p>
    <w:p w14:paraId="4C7FA335" w14:textId="77777777" w:rsidR="003223CB" w:rsidRPr="003223CB" w:rsidRDefault="003223CB" w:rsidP="003223CB">
      <w:pPr>
        <w:widowControl/>
        <w:numPr>
          <w:ilvl w:val="1"/>
          <w:numId w:val="35"/>
        </w:numPr>
        <w:autoSpaceDE/>
        <w:autoSpaceDN/>
        <w:adjustRightInd/>
      </w:pPr>
      <w:r w:rsidRPr="003223CB">
        <w:t>Tribal governments</w:t>
      </w:r>
    </w:p>
    <w:p w14:paraId="57A511C0" w14:textId="77777777" w:rsidR="003223CB" w:rsidRPr="003223CB" w:rsidRDefault="003223CB" w:rsidP="003223CB">
      <w:pPr>
        <w:widowControl/>
        <w:numPr>
          <w:ilvl w:val="1"/>
          <w:numId w:val="35"/>
        </w:numPr>
        <w:autoSpaceDE/>
        <w:autoSpaceDN/>
        <w:adjustRightInd/>
      </w:pPr>
      <w:r w:rsidRPr="003223CB">
        <w:t>Housing counseling agencies</w:t>
      </w:r>
    </w:p>
    <w:p w14:paraId="72A6E95C" w14:textId="77777777" w:rsidR="003223CB" w:rsidRPr="003223CB" w:rsidRDefault="003223CB" w:rsidP="003223CB">
      <w:pPr>
        <w:widowControl/>
        <w:numPr>
          <w:ilvl w:val="1"/>
          <w:numId w:val="35"/>
        </w:numPr>
        <w:autoSpaceDE/>
        <w:autoSpaceDN/>
        <w:adjustRightInd/>
      </w:pPr>
      <w:r w:rsidRPr="003223CB">
        <w:t>Private entities participating in public-private partnerships</w:t>
      </w:r>
    </w:p>
    <w:p w14:paraId="08535CDF" w14:textId="77777777" w:rsidR="003223CB" w:rsidRPr="003223CB" w:rsidRDefault="003223CB" w:rsidP="003223CB">
      <w:pPr>
        <w:widowControl/>
        <w:autoSpaceDE/>
        <w:autoSpaceDN/>
        <w:adjustRightInd/>
      </w:pPr>
      <w:r w:rsidRPr="003223CB">
        <w:rPr>
          <w:b/>
          <w:bCs/>
        </w:rPr>
        <w:t>Pre-Application and Application Requirements</w:t>
      </w:r>
    </w:p>
    <w:p w14:paraId="011E809A" w14:textId="77777777" w:rsidR="003223CB" w:rsidRPr="003223CB" w:rsidRDefault="003223CB" w:rsidP="003223CB">
      <w:pPr>
        <w:widowControl/>
        <w:numPr>
          <w:ilvl w:val="0"/>
          <w:numId w:val="36"/>
        </w:numPr>
        <w:autoSpaceDE/>
        <w:autoSpaceDN/>
        <w:adjustRightInd/>
      </w:pPr>
      <w:r w:rsidRPr="003223CB">
        <w:t>Minimum of 4 units per project.</w:t>
      </w:r>
    </w:p>
    <w:p w14:paraId="0A384028" w14:textId="77777777" w:rsidR="003223CB" w:rsidRPr="003223CB" w:rsidRDefault="003223CB" w:rsidP="003223CB">
      <w:pPr>
        <w:widowControl/>
        <w:numPr>
          <w:ilvl w:val="0"/>
          <w:numId w:val="36"/>
        </w:numPr>
        <w:autoSpaceDE/>
        <w:autoSpaceDN/>
        <w:adjustRightInd/>
      </w:pPr>
      <w:r w:rsidRPr="003223CB">
        <w:t>Funds must be leveraged 1:1 with other sources.</w:t>
      </w:r>
    </w:p>
    <w:p w14:paraId="2B01F874" w14:textId="77777777" w:rsidR="003223CB" w:rsidRPr="003223CB" w:rsidRDefault="003223CB" w:rsidP="003223CB">
      <w:pPr>
        <w:widowControl/>
        <w:numPr>
          <w:ilvl w:val="0"/>
          <w:numId w:val="36"/>
        </w:numPr>
        <w:autoSpaceDE/>
        <w:autoSpaceDN/>
        <w:adjustRightInd/>
      </w:pPr>
      <w:r w:rsidRPr="003223CB">
        <w:t>Developer fees capped at 15% of total development costs.</w:t>
      </w:r>
    </w:p>
    <w:p w14:paraId="05A548C8" w14:textId="77777777" w:rsidR="003223CB" w:rsidRPr="003223CB" w:rsidRDefault="003223CB" w:rsidP="003223CB">
      <w:pPr>
        <w:widowControl/>
        <w:numPr>
          <w:ilvl w:val="0"/>
          <w:numId w:val="36"/>
        </w:numPr>
        <w:autoSpaceDE/>
        <w:autoSpaceDN/>
        <w:adjustRightInd/>
      </w:pPr>
      <w:r w:rsidRPr="003223CB">
        <w:t>Pre-development expenses incurred up to 12 months prior to award may be eligible.</w:t>
      </w:r>
    </w:p>
    <w:p w14:paraId="30E5D931" w14:textId="77777777" w:rsidR="003223CB" w:rsidRPr="003223CB" w:rsidRDefault="003223CB" w:rsidP="003223CB">
      <w:pPr>
        <w:widowControl/>
        <w:numPr>
          <w:ilvl w:val="0"/>
          <w:numId w:val="36"/>
        </w:numPr>
        <w:autoSpaceDE/>
        <w:autoSpaceDN/>
        <w:adjustRightInd/>
      </w:pPr>
      <w:r w:rsidRPr="003223CB">
        <w:t>Scoring committee to evaluate applications using a predefined scoring matrix.</w:t>
      </w:r>
    </w:p>
    <w:p w14:paraId="7CC9F54A" w14:textId="77777777" w:rsidR="003223CB" w:rsidRPr="003223CB" w:rsidRDefault="003223CB" w:rsidP="003223CB">
      <w:pPr>
        <w:widowControl/>
        <w:numPr>
          <w:ilvl w:val="0"/>
          <w:numId w:val="36"/>
        </w:numPr>
        <w:autoSpaceDE/>
        <w:autoSpaceDN/>
        <w:adjustRightInd/>
      </w:pPr>
      <w:r w:rsidRPr="003223CB">
        <w:t>Focus on scalable, sustainable solutions for affordable and attainable housing.</w:t>
      </w:r>
    </w:p>
    <w:p w14:paraId="6AD42130" w14:textId="77777777" w:rsidR="003223CB" w:rsidRPr="003223CB" w:rsidRDefault="003223CB" w:rsidP="003223CB">
      <w:pPr>
        <w:widowControl/>
        <w:autoSpaceDE/>
        <w:autoSpaceDN/>
        <w:adjustRightInd/>
      </w:pPr>
      <w:r w:rsidRPr="003223CB">
        <w:rPr>
          <w:b/>
          <w:bCs/>
        </w:rPr>
        <w:t>Discussion Highlights</w:t>
      </w:r>
    </w:p>
    <w:p w14:paraId="670A1610" w14:textId="77777777" w:rsidR="003223CB" w:rsidRPr="003223CB" w:rsidRDefault="003223CB" w:rsidP="003223CB">
      <w:pPr>
        <w:widowControl/>
        <w:numPr>
          <w:ilvl w:val="0"/>
          <w:numId w:val="37"/>
        </w:numPr>
        <w:autoSpaceDE/>
        <w:autoSpaceDN/>
        <w:adjustRightInd/>
      </w:pPr>
      <w:r w:rsidRPr="003223CB">
        <w:t>Jess Molasky highlighted economic stimulus benefits to local communities.</w:t>
      </w:r>
    </w:p>
    <w:p w14:paraId="08FD45BF" w14:textId="77777777" w:rsidR="003223CB" w:rsidRPr="003223CB" w:rsidRDefault="003223CB" w:rsidP="003223CB">
      <w:pPr>
        <w:widowControl/>
        <w:numPr>
          <w:ilvl w:val="0"/>
          <w:numId w:val="37"/>
        </w:numPr>
        <w:autoSpaceDE/>
        <w:autoSpaceDN/>
        <w:adjustRightInd/>
      </w:pPr>
      <w:r w:rsidRPr="003223CB">
        <w:t>David Paull commended the Division’s flexibility.</w:t>
      </w:r>
    </w:p>
    <w:p w14:paraId="7769735F" w14:textId="77777777" w:rsidR="003223CB" w:rsidRPr="003223CB" w:rsidRDefault="003223CB" w:rsidP="003223CB">
      <w:pPr>
        <w:widowControl/>
        <w:numPr>
          <w:ilvl w:val="0"/>
          <w:numId w:val="37"/>
        </w:numPr>
        <w:autoSpaceDE/>
        <w:autoSpaceDN/>
        <w:adjustRightInd/>
      </w:pPr>
      <w:r w:rsidRPr="003223CB">
        <w:t>Tina Frias noted the opportunities created by the fund’s flexible design.</w:t>
      </w:r>
    </w:p>
    <w:p w14:paraId="237BEC30" w14:textId="77777777" w:rsidR="003223CB" w:rsidRPr="003223CB" w:rsidRDefault="003223CB" w:rsidP="003223CB">
      <w:pPr>
        <w:widowControl/>
        <w:numPr>
          <w:ilvl w:val="0"/>
          <w:numId w:val="37"/>
        </w:numPr>
        <w:autoSpaceDE/>
        <w:autoSpaceDN/>
        <w:adjustRightInd/>
      </w:pPr>
      <w:r w:rsidRPr="003223CB">
        <w:t>Local jurisdiction allocations discussed, with nine-month deadlines to demonstrate progress on housing projects.</w:t>
      </w:r>
    </w:p>
    <w:p w14:paraId="6420BDD5" w14:textId="77777777" w:rsidR="003223CB" w:rsidRPr="003223CB" w:rsidRDefault="003223CB" w:rsidP="003223CB">
      <w:pPr>
        <w:widowControl/>
        <w:numPr>
          <w:ilvl w:val="0"/>
          <w:numId w:val="37"/>
        </w:numPr>
        <w:autoSpaceDE/>
        <w:autoSpaceDN/>
        <w:adjustRightInd/>
      </w:pPr>
      <w:r w:rsidRPr="003223CB">
        <w:t>Pre-application submission process clarified; workshops and additional guidance to be provided.</w:t>
      </w:r>
    </w:p>
    <w:p w14:paraId="571F90C2" w14:textId="72427C4C" w:rsidR="003223CB" w:rsidRPr="003223CB" w:rsidRDefault="003223CB" w:rsidP="003223CB">
      <w:pPr>
        <w:widowControl/>
        <w:autoSpaceDE/>
        <w:autoSpaceDN/>
        <w:adjustRightInd/>
      </w:pPr>
    </w:p>
    <w:p w14:paraId="71015065" w14:textId="77777777" w:rsidR="003223CB" w:rsidRPr="003223CB" w:rsidRDefault="003223CB" w:rsidP="003223CB">
      <w:pPr>
        <w:widowControl/>
        <w:autoSpaceDE/>
        <w:autoSpaceDN/>
        <w:adjustRightInd/>
        <w:rPr>
          <w:b/>
          <w:bCs/>
        </w:rPr>
      </w:pPr>
      <w:r w:rsidRPr="003223CB">
        <w:rPr>
          <w:b/>
          <w:bCs/>
        </w:rPr>
        <w:t xml:space="preserve">5. Setting </w:t>
      </w:r>
      <w:proofErr w:type="gramStart"/>
      <w:r w:rsidRPr="003223CB">
        <w:rPr>
          <w:b/>
          <w:bCs/>
        </w:rPr>
        <w:t>of Next</w:t>
      </w:r>
      <w:proofErr w:type="gramEnd"/>
      <w:r w:rsidRPr="003223CB">
        <w:rPr>
          <w:b/>
          <w:bCs/>
        </w:rPr>
        <w:t xml:space="preserve"> Meeting and Consideration of Agenda Items (For Possible Action)</w:t>
      </w:r>
    </w:p>
    <w:p w14:paraId="5A761E70" w14:textId="77777777" w:rsidR="003223CB" w:rsidRPr="003223CB" w:rsidRDefault="003223CB" w:rsidP="003223CB">
      <w:pPr>
        <w:widowControl/>
        <w:numPr>
          <w:ilvl w:val="0"/>
          <w:numId w:val="38"/>
        </w:numPr>
        <w:autoSpaceDE/>
        <w:autoSpaceDN/>
        <w:adjustRightInd/>
      </w:pPr>
      <w:r w:rsidRPr="003223CB">
        <w:t>Applications closing date: November 21, 2025.</w:t>
      </w:r>
    </w:p>
    <w:p w14:paraId="007A9053" w14:textId="77777777" w:rsidR="003223CB" w:rsidRPr="003223CB" w:rsidRDefault="003223CB" w:rsidP="003223CB">
      <w:pPr>
        <w:widowControl/>
        <w:numPr>
          <w:ilvl w:val="0"/>
          <w:numId w:val="38"/>
        </w:numPr>
        <w:autoSpaceDE/>
        <w:autoSpaceDN/>
        <w:adjustRightInd/>
      </w:pPr>
      <w:r w:rsidRPr="003223CB">
        <w:t>Scoring review anticipated during the first week of December 2025.</w:t>
      </w:r>
    </w:p>
    <w:p w14:paraId="78FF6743" w14:textId="77777777" w:rsidR="003223CB" w:rsidRPr="003223CB" w:rsidRDefault="003223CB" w:rsidP="003223CB">
      <w:pPr>
        <w:widowControl/>
        <w:numPr>
          <w:ilvl w:val="0"/>
          <w:numId w:val="38"/>
        </w:numPr>
        <w:autoSpaceDE/>
        <w:autoSpaceDN/>
        <w:adjustRightInd/>
      </w:pPr>
      <w:r w:rsidRPr="003223CB">
        <w:t>Award presentation meeting: December 8–12, 2025.</w:t>
      </w:r>
    </w:p>
    <w:p w14:paraId="79296E7F" w14:textId="77777777" w:rsidR="003223CB" w:rsidRPr="003223CB" w:rsidRDefault="003223CB" w:rsidP="003223CB">
      <w:pPr>
        <w:widowControl/>
        <w:numPr>
          <w:ilvl w:val="0"/>
          <w:numId w:val="38"/>
        </w:numPr>
        <w:autoSpaceDE/>
        <w:autoSpaceDN/>
        <w:adjustRightInd/>
      </w:pPr>
      <w:r w:rsidRPr="003223CB">
        <w:t>Additional meeting to review post-public workshop revisions: October 13–14, 2025.</w:t>
      </w:r>
    </w:p>
    <w:p w14:paraId="4580FEF0" w14:textId="77777777" w:rsidR="003223CB" w:rsidRPr="003223CB" w:rsidRDefault="003223CB" w:rsidP="003223CB">
      <w:pPr>
        <w:widowControl/>
        <w:numPr>
          <w:ilvl w:val="0"/>
          <w:numId w:val="38"/>
        </w:numPr>
        <w:autoSpaceDE/>
        <w:autoSpaceDN/>
        <w:adjustRightInd/>
      </w:pPr>
      <w:r w:rsidRPr="003223CB">
        <w:t xml:space="preserve">Council members </w:t>
      </w:r>
      <w:proofErr w:type="gramStart"/>
      <w:r w:rsidRPr="003223CB">
        <w:t>encouraged</w:t>
      </w:r>
      <w:proofErr w:type="gramEnd"/>
      <w:r w:rsidRPr="003223CB">
        <w:t xml:space="preserve"> to submit feedback and to share meeting materials with their teams.</w:t>
      </w:r>
    </w:p>
    <w:p w14:paraId="00C12052" w14:textId="77777777" w:rsidR="003223CB" w:rsidRPr="003223CB" w:rsidRDefault="003223CB" w:rsidP="003223CB">
      <w:pPr>
        <w:widowControl/>
        <w:numPr>
          <w:ilvl w:val="0"/>
          <w:numId w:val="38"/>
        </w:numPr>
        <w:autoSpaceDE/>
        <w:autoSpaceDN/>
        <w:adjustRightInd/>
      </w:pPr>
      <w:r w:rsidRPr="003223CB">
        <w:t>Discussion of potential in-person meetings for December to facilitate collaboration.</w:t>
      </w:r>
    </w:p>
    <w:p w14:paraId="0C01A92F" w14:textId="6E1D39E2" w:rsidR="003223CB" w:rsidRPr="003223CB" w:rsidRDefault="003223CB" w:rsidP="003223CB">
      <w:pPr>
        <w:widowControl/>
        <w:autoSpaceDE/>
        <w:autoSpaceDN/>
        <w:adjustRightInd/>
      </w:pPr>
    </w:p>
    <w:p w14:paraId="36C416D0" w14:textId="77777777" w:rsidR="003223CB" w:rsidRPr="003223CB" w:rsidRDefault="003223CB" w:rsidP="003223CB">
      <w:pPr>
        <w:widowControl/>
        <w:autoSpaceDE/>
        <w:autoSpaceDN/>
        <w:adjustRightInd/>
        <w:rPr>
          <w:b/>
          <w:bCs/>
        </w:rPr>
      </w:pPr>
      <w:r w:rsidRPr="003223CB">
        <w:rPr>
          <w:b/>
          <w:bCs/>
        </w:rPr>
        <w:t>6. Public Comment</w:t>
      </w:r>
    </w:p>
    <w:p w14:paraId="1BAC0B62" w14:textId="77777777" w:rsidR="003223CB" w:rsidRPr="003223CB" w:rsidRDefault="003223CB" w:rsidP="003223CB">
      <w:pPr>
        <w:widowControl/>
        <w:numPr>
          <w:ilvl w:val="0"/>
          <w:numId w:val="39"/>
        </w:numPr>
        <w:autoSpaceDE/>
        <w:autoSpaceDN/>
        <w:adjustRightInd/>
      </w:pPr>
      <w:r w:rsidRPr="003223CB">
        <w:t>Randy Robinson, City of Las Vegas, expressed interest in the $25M local government incentive match and collaboration with the council and developers.</w:t>
      </w:r>
    </w:p>
    <w:p w14:paraId="323D7A48" w14:textId="77777777" w:rsidR="003223CB" w:rsidRPr="003223CB" w:rsidRDefault="003223CB" w:rsidP="003223CB">
      <w:pPr>
        <w:widowControl/>
        <w:numPr>
          <w:ilvl w:val="0"/>
          <w:numId w:val="39"/>
        </w:numPr>
        <w:autoSpaceDE/>
        <w:autoSpaceDN/>
        <w:adjustRightInd/>
      </w:pPr>
      <w:r w:rsidRPr="003223CB">
        <w:t>Requested access to meeting documents; Steve Aichroth confirmed the plan will be posted on the workshop agenda page, and spreadsheets can be shared upon request.</w:t>
      </w:r>
    </w:p>
    <w:p w14:paraId="7B88E129" w14:textId="77777777" w:rsidR="003223CB" w:rsidRPr="003223CB" w:rsidRDefault="003223CB" w:rsidP="003223CB">
      <w:pPr>
        <w:widowControl/>
        <w:numPr>
          <w:ilvl w:val="0"/>
          <w:numId w:val="39"/>
        </w:numPr>
        <w:autoSpaceDE/>
        <w:autoSpaceDN/>
        <w:adjustRightInd/>
      </w:pPr>
      <w:r w:rsidRPr="003223CB">
        <w:t>No additional public comments were recorded.</w:t>
      </w:r>
    </w:p>
    <w:p w14:paraId="4D32ED43" w14:textId="3DB1EEA6" w:rsidR="003223CB" w:rsidRPr="003223CB" w:rsidRDefault="003223CB" w:rsidP="003223CB">
      <w:pPr>
        <w:widowControl/>
        <w:autoSpaceDE/>
        <w:autoSpaceDN/>
        <w:adjustRightInd/>
      </w:pPr>
    </w:p>
    <w:p w14:paraId="35C4F77C" w14:textId="77777777" w:rsidR="003223CB" w:rsidRPr="003223CB" w:rsidRDefault="003223CB" w:rsidP="003223CB">
      <w:pPr>
        <w:widowControl/>
        <w:autoSpaceDE/>
        <w:autoSpaceDN/>
        <w:adjustRightInd/>
        <w:rPr>
          <w:b/>
          <w:bCs/>
        </w:rPr>
      </w:pPr>
      <w:r w:rsidRPr="003223CB">
        <w:rPr>
          <w:b/>
          <w:bCs/>
        </w:rPr>
        <w:t>7. Adjournment</w:t>
      </w:r>
    </w:p>
    <w:p w14:paraId="60572936" w14:textId="47A40DCF" w:rsidR="003223CB" w:rsidRPr="003223CB" w:rsidRDefault="003223CB" w:rsidP="003223CB">
      <w:pPr>
        <w:widowControl/>
        <w:numPr>
          <w:ilvl w:val="0"/>
          <w:numId w:val="40"/>
        </w:numPr>
        <w:autoSpaceDE/>
        <w:autoSpaceDN/>
        <w:adjustRightInd/>
      </w:pPr>
      <w:r w:rsidRPr="003223CB">
        <w:t>Meeting adjourned at</w:t>
      </w:r>
      <w:r w:rsidR="00C2672C">
        <w:t xml:space="preserve"> 12:58 pm</w:t>
      </w:r>
      <w:r w:rsidRPr="003223CB">
        <w:t xml:space="preserve"> by Kristopher Sanchez.</w:t>
      </w:r>
    </w:p>
    <w:p w14:paraId="0AD4DC4E" w14:textId="77777777" w:rsidR="003223CB" w:rsidRPr="003223CB" w:rsidRDefault="003223CB" w:rsidP="003223CB">
      <w:pPr>
        <w:widowControl/>
        <w:numPr>
          <w:ilvl w:val="0"/>
          <w:numId w:val="40"/>
        </w:numPr>
        <w:autoSpaceDE/>
        <w:autoSpaceDN/>
        <w:adjustRightInd/>
      </w:pPr>
      <w:r w:rsidRPr="003223CB">
        <w:t>Appreciation was extended to all participants for their engagement and contributions.</w:t>
      </w:r>
    </w:p>
    <w:p w14:paraId="17857D0B" w14:textId="77777777" w:rsidR="003223CB" w:rsidRDefault="003223CB" w:rsidP="00A13F0F">
      <w:pPr>
        <w:widowControl/>
        <w:autoSpaceDE/>
        <w:autoSpaceDN/>
        <w:adjustRightInd/>
      </w:pPr>
    </w:p>
    <w:sectPr w:rsidR="003223CB" w:rsidSect="0019514D">
      <w:footerReference w:type="default" r:id="rId9"/>
      <w:pgSz w:w="12240" w:h="15840" w:code="1"/>
      <w:pgMar w:top="720" w:right="720" w:bottom="720" w:left="720" w:header="475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356C" w14:textId="77777777" w:rsidR="004A4ED7" w:rsidRDefault="004A4ED7">
      <w:r>
        <w:separator/>
      </w:r>
    </w:p>
  </w:endnote>
  <w:endnote w:type="continuationSeparator" w:id="0">
    <w:p w14:paraId="10682D39" w14:textId="77777777" w:rsidR="004A4ED7" w:rsidRDefault="004A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3D97" w14:textId="77777777" w:rsidR="00CE2897" w:rsidRPr="007E3A91" w:rsidRDefault="00CE2897" w:rsidP="00ED20F3">
    <w:pPr>
      <w:rPr>
        <w:rFonts w:cs="Arial"/>
        <w:color w:val="000080"/>
        <w:sz w:val="14"/>
        <w:szCs w:val="14"/>
      </w:rPr>
    </w:pPr>
    <w:r>
      <w:rPr>
        <w:rFonts w:cs="Arial"/>
        <w:color w:val="0000FF"/>
        <w:sz w:val="14"/>
        <w:szCs w:val="14"/>
      </w:rPr>
      <w:t xml:space="preserve">    </w:t>
    </w:r>
    <w:r w:rsidRPr="007E3A91">
      <w:rPr>
        <w:rFonts w:cs="Arial"/>
        <w:color w:val="000080"/>
        <w:sz w:val="14"/>
        <w:szCs w:val="14"/>
      </w:rPr>
      <w:t xml:space="preserve">    </w:t>
    </w:r>
  </w:p>
  <w:p w14:paraId="57B27457" w14:textId="77777777" w:rsidR="00CE2897" w:rsidRPr="007E3A91" w:rsidRDefault="00C877B5" w:rsidP="00ED20F3">
    <w:pPr>
      <w:tabs>
        <w:tab w:val="center" w:pos="5400"/>
      </w:tabs>
      <w:rPr>
        <w:rFonts w:cs="Arial"/>
        <w:color w:val="000080"/>
        <w:sz w:val="14"/>
        <w:szCs w:val="14"/>
      </w:rPr>
    </w:pPr>
    <w:r>
      <w:rPr>
        <w:noProof/>
        <w:color w:val="000080"/>
        <w:lang w:eastAsia="en-US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4255C92E" wp14:editId="7013B16A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6858000" cy="17780"/>
              <wp:effectExtent l="0" t="0" r="0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AE2B5E" id="Rectangle 1" o:spid="_x0000_s1026" style="position:absolute;margin-left:36pt;margin-top:0;width:540pt;height: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" o:allowincell="f" fillcolor="navy" stroked="f" strokeweight="0">
              <w10:wrap anchorx="page"/>
              <w10:anchorlock/>
            </v:rect>
          </w:pict>
        </mc:Fallback>
      </mc:AlternateContent>
    </w:r>
    <w:r w:rsidR="00CE2897" w:rsidRPr="007E3A91">
      <w:rPr>
        <w:rFonts w:cs="Arial"/>
        <w:color w:val="000080"/>
        <w:sz w:val="14"/>
        <w:szCs w:val="14"/>
      </w:rPr>
      <w:t xml:space="preserve"> </w:t>
    </w:r>
    <w:r w:rsidR="00CE2897" w:rsidRPr="007E3A91">
      <w:rPr>
        <w:rFonts w:cs="Arial"/>
        <w:color w:val="000080"/>
        <w:sz w:val="14"/>
        <w:szCs w:val="14"/>
      </w:rPr>
      <w:tab/>
    </w:r>
  </w:p>
  <w:p w14:paraId="74260711" w14:textId="65466EBA" w:rsidR="00CE2897" w:rsidRPr="007E3A91" w:rsidRDefault="00CE2897" w:rsidP="00D46F00">
    <w:pPr>
      <w:tabs>
        <w:tab w:val="center" w:pos="5400"/>
      </w:tabs>
      <w:jc w:val="center"/>
      <w:rPr>
        <w:rFonts w:ascii="Arial Narrow" w:hAnsi="Arial Narrow" w:cs="Arial"/>
        <w:color w:val="000080"/>
        <w:sz w:val="16"/>
        <w:szCs w:val="16"/>
      </w:rPr>
    </w:pPr>
    <w:r>
      <w:rPr>
        <w:rFonts w:ascii="Arial Black" w:hAnsi="Arial Black" w:cs="Arial"/>
        <w:color w:val="000080"/>
        <w:sz w:val="16"/>
        <w:szCs w:val="16"/>
      </w:rPr>
      <w:t>Carson City</w:t>
    </w:r>
    <w:r w:rsidRPr="007E3A91">
      <w:rPr>
        <w:rFonts w:ascii="Arial Narrow" w:hAnsi="Arial Narrow" w:cs="Arial"/>
        <w:b/>
        <w:bCs/>
        <w:color w:val="000080"/>
        <w:sz w:val="16"/>
        <w:szCs w:val="16"/>
      </w:rPr>
      <w:t xml:space="preserve">: 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</w:t>
    </w:r>
    <w:r>
      <w:rPr>
        <w:rFonts w:ascii="Arial Narrow" w:hAnsi="Arial Narrow" w:cs="Arial"/>
        <w:color w:val="000080"/>
        <w:sz w:val="16"/>
        <w:szCs w:val="16"/>
      </w:rPr>
      <w:t xml:space="preserve">1830 </w:t>
    </w:r>
    <w:r w:rsidR="00555E2F">
      <w:rPr>
        <w:rFonts w:ascii="Arial Narrow" w:hAnsi="Arial Narrow" w:cs="Arial"/>
        <w:color w:val="000080"/>
        <w:sz w:val="16"/>
        <w:szCs w:val="16"/>
      </w:rPr>
      <w:t xml:space="preserve">E. </w:t>
    </w:r>
    <w:r>
      <w:rPr>
        <w:rFonts w:ascii="Arial Narrow" w:hAnsi="Arial Narrow" w:cs="Arial"/>
        <w:color w:val="000080"/>
        <w:sz w:val="16"/>
        <w:szCs w:val="16"/>
      </w:rPr>
      <w:t xml:space="preserve">College Parkway, Suite </w:t>
    </w:r>
    <w:r w:rsidR="00780149">
      <w:rPr>
        <w:rFonts w:ascii="Arial Narrow" w:hAnsi="Arial Narrow" w:cs="Arial"/>
        <w:color w:val="000080"/>
        <w:sz w:val="16"/>
        <w:szCs w:val="16"/>
      </w:rPr>
      <w:t>200</w:t>
    </w:r>
    <w:r>
      <w:rPr>
        <w:rFonts w:ascii="Arial Narrow" w:hAnsi="Arial Narrow" w:cs="Arial"/>
        <w:color w:val="000080"/>
        <w:sz w:val="16"/>
        <w:szCs w:val="16"/>
      </w:rPr>
      <w:t xml:space="preserve"> 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 </w:t>
    </w:r>
    <w:r>
      <w:rPr>
        <w:rFonts w:ascii="Arial Narrow" w:hAnsi="Arial Narrow" w:cs="Arial"/>
        <w:color w:val="000080"/>
        <w:sz w:val="16"/>
        <w:szCs w:val="16"/>
      </w:rPr>
      <w:t>Carson City</w:t>
    </w:r>
    <w:r w:rsidRPr="007E3A91">
      <w:rPr>
        <w:rFonts w:ascii="Arial Narrow" w:hAnsi="Arial Narrow" w:cs="Arial"/>
        <w:color w:val="000080"/>
        <w:sz w:val="16"/>
        <w:szCs w:val="16"/>
      </w:rPr>
      <w:t>, Nevada 89</w:t>
    </w:r>
    <w:r>
      <w:rPr>
        <w:rFonts w:ascii="Arial Narrow" w:hAnsi="Arial Narrow" w:cs="Arial"/>
        <w:color w:val="000080"/>
        <w:sz w:val="16"/>
        <w:szCs w:val="16"/>
      </w:rPr>
      <w:t>706 -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Telephone (7</w:t>
    </w:r>
    <w:r>
      <w:rPr>
        <w:rFonts w:ascii="Arial Narrow" w:hAnsi="Arial Narrow" w:cs="Arial"/>
        <w:color w:val="000080"/>
        <w:sz w:val="16"/>
        <w:szCs w:val="16"/>
      </w:rPr>
      <w:t>75</w:t>
    </w:r>
    <w:r w:rsidRPr="007E3A91">
      <w:rPr>
        <w:rFonts w:ascii="Arial Narrow" w:hAnsi="Arial Narrow" w:cs="Arial"/>
        <w:color w:val="000080"/>
        <w:sz w:val="16"/>
        <w:szCs w:val="16"/>
      </w:rPr>
      <w:t xml:space="preserve">) </w:t>
    </w:r>
    <w:r>
      <w:rPr>
        <w:rFonts w:ascii="Arial Narrow" w:hAnsi="Arial Narrow" w:cs="Arial"/>
        <w:color w:val="000080"/>
        <w:sz w:val="16"/>
        <w:szCs w:val="16"/>
      </w:rPr>
      <w:t>68</w:t>
    </w:r>
    <w:r w:rsidR="00780149">
      <w:rPr>
        <w:rFonts w:ascii="Arial Narrow" w:hAnsi="Arial Narrow" w:cs="Arial"/>
        <w:color w:val="000080"/>
        <w:sz w:val="16"/>
        <w:szCs w:val="16"/>
      </w:rPr>
      <w:t>7</w:t>
    </w:r>
    <w:r>
      <w:rPr>
        <w:rFonts w:ascii="Arial Narrow" w:hAnsi="Arial Narrow" w:cs="Arial"/>
        <w:color w:val="000080"/>
        <w:sz w:val="16"/>
        <w:szCs w:val="16"/>
      </w:rPr>
      <w:t>-</w:t>
    </w:r>
    <w:r w:rsidR="00EB4343">
      <w:rPr>
        <w:rFonts w:ascii="Arial Narrow" w:hAnsi="Arial Narrow" w:cs="Arial"/>
        <w:color w:val="000080"/>
        <w:sz w:val="16"/>
        <w:szCs w:val="16"/>
      </w:rPr>
      <w:t>2</w:t>
    </w:r>
    <w:r w:rsidR="00780149">
      <w:rPr>
        <w:rFonts w:ascii="Arial Narrow" w:hAnsi="Arial Narrow" w:cs="Arial"/>
        <w:color w:val="000080"/>
        <w:sz w:val="16"/>
        <w:szCs w:val="16"/>
      </w:rPr>
      <w:t>240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</w:t>
    </w:r>
    <w:r>
      <w:rPr>
        <w:rFonts w:ascii="Arial Narrow" w:hAnsi="Arial Narrow" w:cs="Arial"/>
        <w:color w:val="000080"/>
        <w:sz w:val="16"/>
        <w:szCs w:val="16"/>
      </w:rPr>
      <w:t>-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Fax (7</w:t>
    </w:r>
    <w:r>
      <w:rPr>
        <w:rFonts w:ascii="Arial Narrow" w:hAnsi="Arial Narrow" w:cs="Arial"/>
        <w:color w:val="000080"/>
        <w:sz w:val="16"/>
        <w:szCs w:val="16"/>
      </w:rPr>
      <w:t>75</w:t>
    </w:r>
    <w:r w:rsidRPr="007E3A91">
      <w:rPr>
        <w:rFonts w:ascii="Arial Narrow" w:hAnsi="Arial Narrow" w:cs="Arial"/>
        <w:color w:val="000080"/>
        <w:sz w:val="16"/>
        <w:szCs w:val="16"/>
      </w:rPr>
      <w:t xml:space="preserve">) </w:t>
    </w:r>
    <w:r>
      <w:rPr>
        <w:rFonts w:ascii="Arial Narrow" w:hAnsi="Arial Narrow" w:cs="Arial"/>
        <w:color w:val="000080"/>
        <w:sz w:val="16"/>
        <w:szCs w:val="16"/>
      </w:rPr>
      <w:t>684-29</w:t>
    </w:r>
    <w:r w:rsidR="00EB4343">
      <w:rPr>
        <w:rFonts w:ascii="Arial Narrow" w:hAnsi="Arial Narrow" w:cs="Arial"/>
        <w:color w:val="000080"/>
        <w:sz w:val="16"/>
        <w:szCs w:val="16"/>
      </w:rPr>
      <w:t>49</w:t>
    </w:r>
  </w:p>
  <w:p w14:paraId="71EA12BB" w14:textId="77777777" w:rsidR="00CE2897" w:rsidRPr="007E3A91" w:rsidRDefault="00CE2897" w:rsidP="002809A9">
    <w:pPr>
      <w:tabs>
        <w:tab w:val="center" w:pos="5400"/>
      </w:tabs>
      <w:spacing w:line="120" w:lineRule="auto"/>
      <w:jc w:val="center"/>
      <w:rPr>
        <w:rFonts w:ascii="Arial Narrow" w:hAnsi="Arial Narrow" w:cs="Arial"/>
        <w:color w:val="000080"/>
        <w:sz w:val="16"/>
        <w:szCs w:val="16"/>
      </w:rPr>
    </w:pPr>
  </w:p>
  <w:p w14:paraId="3BDD7E01" w14:textId="1EF4DB30" w:rsidR="00CE2897" w:rsidRDefault="00CE2897" w:rsidP="00D46F00">
    <w:pPr>
      <w:jc w:val="center"/>
      <w:rPr>
        <w:rFonts w:ascii="Arial Narrow" w:hAnsi="Arial Narrow" w:cs="Arial"/>
        <w:color w:val="000080"/>
        <w:sz w:val="16"/>
        <w:szCs w:val="16"/>
      </w:rPr>
    </w:pPr>
    <w:r>
      <w:rPr>
        <w:rFonts w:ascii="Arial Black" w:hAnsi="Arial Black" w:cs="Arial"/>
        <w:color w:val="000080"/>
        <w:sz w:val="16"/>
        <w:szCs w:val="16"/>
      </w:rPr>
      <w:t>Las Vegas</w:t>
    </w:r>
    <w:r w:rsidRPr="007E3A91">
      <w:rPr>
        <w:rFonts w:ascii="Arial Narrow" w:hAnsi="Arial Narrow" w:cs="Arial"/>
        <w:b/>
        <w:bCs/>
        <w:color w:val="000080"/>
        <w:sz w:val="16"/>
        <w:szCs w:val="16"/>
      </w:rPr>
      <w:t>: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 </w:t>
    </w:r>
    <w:r w:rsidR="00CE1F00">
      <w:rPr>
        <w:rFonts w:ascii="Arial Narrow" w:hAnsi="Arial Narrow" w:cs="Arial"/>
        <w:color w:val="000080"/>
        <w:sz w:val="16"/>
        <w:szCs w:val="16"/>
      </w:rPr>
      <w:t>3300 W. Sahara</w:t>
    </w:r>
    <w:r>
      <w:rPr>
        <w:rFonts w:ascii="Arial Narrow" w:hAnsi="Arial Narrow" w:cs="Arial"/>
        <w:color w:val="000080"/>
        <w:sz w:val="16"/>
        <w:szCs w:val="16"/>
      </w:rPr>
      <w:t xml:space="preserve"> Avenue, </w:t>
    </w:r>
    <w:r w:rsidRPr="007E3A91">
      <w:rPr>
        <w:rFonts w:ascii="Arial Narrow" w:hAnsi="Arial Narrow" w:cs="Arial"/>
        <w:color w:val="000080"/>
        <w:sz w:val="16"/>
        <w:szCs w:val="16"/>
      </w:rPr>
      <w:t xml:space="preserve">Suite </w:t>
    </w:r>
    <w:r w:rsidR="00EB4343">
      <w:rPr>
        <w:rFonts w:ascii="Arial Narrow" w:hAnsi="Arial Narrow" w:cs="Arial"/>
        <w:color w:val="000080"/>
        <w:sz w:val="16"/>
        <w:szCs w:val="16"/>
      </w:rPr>
      <w:t>320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Las</w:t>
    </w:r>
    <w:r>
      <w:rPr>
        <w:rFonts w:ascii="Arial Narrow" w:hAnsi="Arial Narrow" w:cs="Arial"/>
        <w:color w:val="000080"/>
        <w:sz w:val="16"/>
        <w:szCs w:val="16"/>
      </w:rPr>
      <w:t xml:space="preserve"> Vegas</w:t>
    </w:r>
    <w:r w:rsidRPr="007E3A91">
      <w:rPr>
        <w:rFonts w:ascii="Arial Narrow" w:hAnsi="Arial Narrow" w:cs="Arial"/>
        <w:color w:val="000080"/>
        <w:sz w:val="16"/>
        <w:szCs w:val="16"/>
      </w:rPr>
      <w:t>, Nevada 89</w:t>
    </w:r>
    <w:r>
      <w:rPr>
        <w:rFonts w:ascii="Arial Narrow" w:hAnsi="Arial Narrow" w:cs="Arial"/>
        <w:color w:val="000080"/>
        <w:sz w:val="16"/>
        <w:szCs w:val="16"/>
      </w:rPr>
      <w:t>10</w:t>
    </w:r>
    <w:r w:rsidR="00CE1F00">
      <w:rPr>
        <w:rFonts w:ascii="Arial Narrow" w:hAnsi="Arial Narrow" w:cs="Arial"/>
        <w:color w:val="000080"/>
        <w:sz w:val="16"/>
        <w:szCs w:val="16"/>
      </w:rPr>
      <w:t>2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</w:t>
    </w:r>
    <w:r>
      <w:rPr>
        <w:rFonts w:ascii="Arial Narrow" w:hAnsi="Arial Narrow" w:cs="Arial"/>
        <w:color w:val="000080"/>
        <w:sz w:val="16"/>
        <w:szCs w:val="16"/>
      </w:rPr>
      <w:t>-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Telephone (7</w:t>
    </w:r>
    <w:r>
      <w:rPr>
        <w:rFonts w:ascii="Arial Narrow" w:hAnsi="Arial Narrow" w:cs="Arial"/>
        <w:color w:val="000080"/>
        <w:sz w:val="16"/>
        <w:szCs w:val="16"/>
      </w:rPr>
      <w:t>02</w:t>
    </w:r>
    <w:r w:rsidRPr="007E3A91">
      <w:rPr>
        <w:rFonts w:ascii="Arial Narrow" w:hAnsi="Arial Narrow" w:cs="Arial"/>
        <w:color w:val="000080"/>
        <w:sz w:val="16"/>
        <w:szCs w:val="16"/>
      </w:rPr>
      <w:t xml:space="preserve">) </w:t>
    </w:r>
    <w:r>
      <w:rPr>
        <w:rFonts w:ascii="Arial Narrow" w:hAnsi="Arial Narrow" w:cs="Arial"/>
        <w:color w:val="000080"/>
        <w:sz w:val="16"/>
        <w:szCs w:val="16"/>
      </w:rPr>
      <w:t>48</w:t>
    </w:r>
    <w:r w:rsidRPr="007E3A91">
      <w:rPr>
        <w:rFonts w:ascii="Arial Narrow" w:hAnsi="Arial Narrow" w:cs="Arial"/>
        <w:color w:val="000080"/>
        <w:sz w:val="16"/>
        <w:szCs w:val="16"/>
      </w:rPr>
      <w:t>6-</w:t>
    </w:r>
    <w:r w:rsidR="00EB4343">
      <w:rPr>
        <w:rFonts w:ascii="Arial Narrow" w:hAnsi="Arial Narrow" w:cs="Arial"/>
        <w:color w:val="000080"/>
        <w:sz w:val="16"/>
        <w:szCs w:val="16"/>
      </w:rPr>
      <w:t>4135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</w:t>
    </w:r>
    <w:r>
      <w:rPr>
        <w:rFonts w:ascii="Arial Narrow" w:hAnsi="Arial Narrow" w:cs="Arial"/>
        <w:color w:val="000080"/>
        <w:sz w:val="16"/>
        <w:szCs w:val="16"/>
      </w:rPr>
      <w:t>-</w:t>
    </w:r>
    <w:r w:rsidRPr="007E3A91">
      <w:rPr>
        <w:rFonts w:ascii="Arial Narrow" w:hAnsi="Arial Narrow" w:cs="Arial"/>
        <w:color w:val="000080"/>
        <w:sz w:val="16"/>
        <w:szCs w:val="16"/>
      </w:rPr>
      <w:t xml:space="preserve"> Fax (7</w:t>
    </w:r>
    <w:r>
      <w:rPr>
        <w:rFonts w:ascii="Arial Narrow" w:hAnsi="Arial Narrow" w:cs="Arial"/>
        <w:color w:val="000080"/>
        <w:sz w:val="16"/>
        <w:szCs w:val="16"/>
      </w:rPr>
      <w:t>02</w:t>
    </w:r>
    <w:r w:rsidRPr="007E3A91">
      <w:rPr>
        <w:rFonts w:ascii="Arial Narrow" w:hAnsi="Arial Narrow" w:cs="Arial"/>
        <w:color w:val="000080"/>
        <w:sz w:val="16"/>
        <w:szCs w:val="16"/>
      </w:rPr>
      <w:t xml:space="preserve">) </w:t>
    </w:r>
    <w:r>
      <w:rPr>
        <w:rFonts w:ascii="Arial Narrow" w:hAnsi="Arial Narrow" w:cs="Arial"/>
        <w:color w:val="000080"/>
        <w:sz w:val="16"/>
        <w:szCs w:val="16"/>
      </w:rPr>
      <w:t>486</w:t>
    </w:r>
    <w:r w:rsidRPr="007E3A91">
      <w:rPr>
        <w:rFonts w:ascii="Arial Narrow" w:hAnsi="Arial Narrow" w:cs="Arial"/>
        <w:color w:val="000080"/>
        <w:sz w:val="16"/>
        <w:szCs w:val="16"/>
      </w:rPr>
      <w:t>-</w:t>
    </w:r>
    <w:r w:rsidR="00EB4343">
      <w:rPr>
        <w:rFonts w:ascii="Arial Narrow" w:hAnsi="Arial Narrow" w:cs="Arial"/>
        <w:color w:val="000080"/>
        <w:sz w:val="16"/>
        <w:szCs w:val="16"/>
      </w:rPr>
      <w:t>4309</w:t>
    </w:r>
  </w:p>
  <w:p w14:paraId="3B37BFC2" w14:textId="236B6807" w:rsidR="00CE2897" w:rsidRPr="007E3A91" w:rsidRDefault="00CE2897" w:rsidP="00C52D51">
    <w:pPr>
      <w:jc w:val="center"/>
      <w:rPr>
        <w:rFonts w:ascii="Arial Narrow" w:hAnsi="Arial Narrow" w:cs="Arial"/>
        <w:color w:val="000080"/>
        <w:sz w:val="16"/>
        <w:szCs w:val="16"/>
        <w:u w:val="single"/>
      </w:rPr>
    </w:pPr>
    <w:r w:rsidRPr="007E3A91">
      <w:rPr>
        <w:rFonts w:ascii="Arial Narrow" w:hAnsi="Arial Narrow" w:cs="Arial"/>
        <w:color w:val="000080"/>
        <w:sz w:val="16"/>
        <w:szCs w:val="16"/>
      </w:rPr>
      <w:t xml:space="preserve"> </w:t>
    </w:r>
    <w:hyperlink r:id="rId1" w:history="1">
      <w:r w:rsidR="001B396C" w:rsidRPr="00D571B9">
        <w:rPr>
          <w:rStyle w:val="Hyperlink"/>
          <w:rFonts w:ascii="Arial Narrow" w:hAnsi="Arial Narrow" w:cs="Arial"/>
          <w:sz w:val="16"/>
          <w:szCs w:val="16"/>
        </w:rPr>
        <w:t>www.housing.nv.gov</w:t>
      </w:r>
    </w:hyperlink>
    <w:r w:rsidR="001B396C">
      <w:rPr>
        <w:rFonts w:ascii="Arial Narrow" w:hAnsi="Arial Narrow" w:cs="Arial"/>
        <w:color w:val="000080"/>
        <w:sz w:val="16"/>
        <w:szCs w:val="16"/>
      </w:rPr>
      <w:tab/>
    </w:r>
    <w:hyperlink r:id="rId2" w:history="1">
      <w:r w:rsidR="001B396C" w:rsidRPr="00D571B9">
        <w:rPr>
          <w:rStyle w:val="Hyperlink"/>
          <w:rFonts w:ascii="Arial Narrow" w:hAnsi="Arial Narrow" w:cs="Arial"/>
          <w:sz w:val="16"/>
          <w:szCs w:val="16"/>
        </w:rPr>
        <w:t>NHDinfo@housing.nv.gov</w:t>
      </w:r>
    </w:hyperlink>
    <w:r w:rsidR="001B396C">
      <w:rPr>
        <w:rFonts w:ascii="Arial Narrow" w:hAnsi="Arial Narrow" w:cs="Arial"/>
        <w:color w:val="000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DCF4" w14:textId="77777777" w:rsidR="004A4ED7" w:rsidRDefault="004A4ED7">
      <w:r>
        <w:separator/>
      </w:r>
    </w:p>
  </w:footnote>
  <w:footnote w:type="continuationSeparator" w:id="0">
    <w:p w14:paraId="49AA9D73" w14:textId="77777777" w:rsidR="004A4ED7" w:rsidRDefault="004A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14000"/>
    <w:multiLevelType w:val="multilevel"/>
    <w:tmpl w:val="F214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C3777"/>
    <w:multiLevelType w:val="hybridMultilevel"/>
    <w:tmpl w:val="031A7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540C4"/>
    <w:multiLevelType w:val="multilevel"/>
    <w:tmpl w:val="A5A6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13D83"/>
    <w:multiLevelType w:val="multilevel"/>
    <w:tmpl w:val="3690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A2F06"/>
    <w:multiLevelType w:val="multilevel"/>
    <w:tmpl w:val="4724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F3164"/>
    <w:multiLevelType w:val="multilevel"/>
    <w:tmpl w:val="1864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73EB2"/>
    <w:multiLevelType w:val="multilevel"/>
    <w:tmpl w:val="E4E8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C441A"/>
    <w:multiLevelType w:val="multilevel"/>
    <w:tmpl w:val="A75A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624A4"/>
    <w:multiLevelType w:val="multilevel"/>
    <w:tmpl w:val="ADD8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779A7"/>
    <w:multiLevelType w:val="hybridMultilevel"/>
    <w:tmpl w:val="4A946B94"/>
    <w:lvl w:ilvl="0" w:tplc="ED5C7F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53362D"/>
    <w:multiLevelType w:val="multilevel"/>
    <w:tmpl w:val="1DC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3275B"/>
    <w:multiLevelType w:val="hybridMultilevel"/>
    <w:tmpl w:val="0708F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5ECD"/>
    <w:multiLevelType w:val="multilevel"/>
    <w:tmpl w:val="2D1E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165B3"/>
    <w:multiLevelType w:val="multilevel"/>
    <w:tmpl w:val="A36C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D27F3"/>
    <w:multiLevelType w:val="multilevel"/>
    <w:tmpl w:val="ACD6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94C64"/>
    <w:multiLevelType w:val="hybridMultilevel"/>
    <w:tmpl w:val="14B2555E"/>
    <w:lvl w:ilvl="0" w:tplc="7668E6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41751"/>
    <w:multiLevelType w:val="hybridMultilevel"/>
    <w:tmpl w:val="AC1C1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C04C5"/>
    <w:multiLevelType w:val="multilevel"/>
    <w:tmpl w:val="41F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F7067B"/>
    <w:multiLevelType w:val="multilevel"/>
    <w:tmpl w:val="8428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B1E2B"/>
    <w:multiLevelType w:val="multilevel"/>
    <w:tmpl w:val="32F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B46C19"/>
    <w:multiLevelType w:val="multilevel"/>
    <w:tmpl w:val="76EE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D536D"/>
    <w:multiLevelType w:val="multilevel"/>
    <w:tmpl w:val="9722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773A9"/>
    <w:multiLevelType w:val="multilevel"/>
    <w:tmpl w:val="F90A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4F63A6"/>
    <w:multiLevelType w:val="multilevel"/>
    <w:tmpl w:val="5538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900606"/>
    <w:multiLevelType w:val="multilevel"/>
    <w:tmpl w:val="8356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76B33"/>
    <w:multiLevelType w:val="multilevel"/>
    <w:tmpl w:val="C136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D4FD4"/>
    <w:multiLevelType w:val="multilevel"/>
    <w:tmpl w:val="795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783E30"/>
    <w:multiLevelType w:val="hybridMultilevel"/>
    <w:tmpl w:val="FDFA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D052A"/>
    <w:multiLevelType w:val="multilevel"/>
    <w:tmpl w:val="B858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3064F"/>
    <w:multiLevelType w:val="hybridMultilevel"/>
    <w:tmpl w:val="4D1A4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87D34"/>
    <w:multiLevelType w:val="hybridMultilevel"/>
    <w:tmpl w:val="A5D8F3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D4C6E"/>
    <w:multiLevelType w:val="hybridMultilevel"/>
    <w:tmpl w:val="AE905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E244A2"/>
    <w:multiLevelType w:val="multilevel"/>
    <w:tmpl w:val="9112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6B28D8"/>
    <w:multiLevelType w:val="multilevel"/>
    <w:tmpl w:val="26C8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5826B9"/>
    <w:multiLevelType w:val="hybridMultilevel"/>
    <w:tmpl w:val="6C8A8B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8E6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679B5"/>
    <w:multiLevelType w:val="multilevel"/>
    <w:tmpl w:val="C9E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7C5A37"/>
    <w:multiLevelType w:val="hybridMultilevel"/>
    <w:tmpl w:val="671CF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D3132"/>
    <w:multiLevelType w:val="multilevel"/>
    <w:tmpl w:val="2B58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6E7DB3"/>
    <w:multiLevelType w:val="multilevel"/>
    <w:tmpl w:val="091A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549319">
    <w:abstractNumId w:val="10"/>
  </w:num>
  <w:num w:numId="2" w16cid:durableId="1286741132">
    <w:abstractNumId w:val="31"/>
  </w:num>
  <w:num w:numId="3" w16cid:durableId="348869255">
    <w:abstractNumId w:val="16"/>
  </w:num>
  <w:num w:numId="4" w16cid:durableId="1853375684">
    <w:abstractNumId w:val="35"/>
  </w:num>
  <w:num w:numId="5" w16cid:durableId="898512067">
    <w:abstractNumId w:val="37"/>
  </w:num>
  <w:num w:numId="6" w16cid:durableId="1345716351">
    <w:abstractNumId w:val="17"/>
  </w:num>
  <w:num w:numId="7" w16cid:durableId="1304386536">
    <w:abstractNumId w:val="12"/>
  </w:num>
  <w:num w:numId="8" w16cid:durableId="2096122710">
    <w:abstractNumId w:val="28"/>
  </w:num>
  <w:num w:numId="9" w16cid:durableId="1268778958">
    <w:abstractNumId w:val="30"/>
  </w:num>
  <w:num w:numId="10" w16cid:durableId="1580166429">
    <w:abstractNumId w:val="0"/>
  </w:num>
  <w:num w:numId="11" w16cid:durableId="150756582">
    <w:abstractNumId w:val="2"/>
  </w:num>
  <w:num w:numId="12" w16cid:durableId="62067686">
    <w:abstractNumId w:val="32"/>
  </w:num>
  <w:num w:numId="13" w16cid:durableId="511797522">
    <w:abstractNumId w:val="36"/>
  </w:num>
  <w:num w:numId="14" w16cid:durableId="1707483643">
    <w:abstractNumId w:val="3"/>
  </w:num>
  <w:num w:numId="15" w16cid:durableId="709182818">
    <w:abstractNumId w:val="20"/>
  </w:num>
  <w:num w:numId="16" w16cid:durableId="1930429544">
    <w:abstractNumId w:val="6"/>
  </w:num>
  <w:num w:numId="17" w16cid:durableId="1591811787">
    <w:abstractNumId w:val="13"/>
  </w:num>
  <w:num w:numId="18" w16cid:durableId="1356150186">
    <w:abstractNumId w:val="8"/>
  </w:num>
  <w:num w:numId="19" w16cid:durableId="383024763">
    <w:abstractNumId w:val="5"/>
  </w:num>
  <w:num w:numId="20" w16cid:durableId="227571891">
    <w:abstractNumId w:val="1"/>
  </w:num>
  <w:num w:numId="21" w16cid:durableId="1623069335">
    <w:abstractNumId w:val="15"/>
  </w:num>
  <w:num w:numId="22" w16cid:durableId="1438253923">
    <w:abstractNumId w:val="27"/>
  </w:num>
  <w:num w:numId="23" w16cid:durableId="1304197532">
    <w:abstractNumId w:val="7"/>
  </w:num>
  <w:num w:numId="24" w16cid:durableId="559825472">
    <w:abstractNumId w:val="14"/>
  </w:num>
  <w:num w:numId="25" w16cid:durableId="330840626">
    <w:abstractNumId w:val="26"/>
  </w:num>
  <w:num w:numId="26" w16cid:durableId="228612050">
    <w:abstractNumId w:val="21"/>
  </w:num>
  <w:num w:numId="27" w16cid:durableId="135875079">
    <w:abstractNumId w:val="24"/>
  </w:num>
  <w:num w:numId="28" w16cid:durableId="309096304">
    <w:abstractNumId w:val="23"/>
  </w:num>
  <w:num w:numId="29" w16cid:durableId="761726354">
    <w:abstractNumId w:val="34"/>
  </w:num>
  <w:num w:numId="30" w16cid:durableId="2027174002">
    <w:abstractNumId w:val="33"/>
  </w:num>
  <w:num w:numId="31" w16cid:durableId="1181167320">
    <w:abstractNumId w:val="29"/>
  </w:num>
  <w:num w:numId="32" w16cid:durableId="819686664">
    <w:abstractNumId w:val="22"/>
  </w:num>
  <w:num w:numId="33" w16cid:durableId="626811695">
    <w:abstractNumId w:val="4"/>
  </w:num>
  <w:num w:numId="34" w16cid:durableId="1126659303">
    <w:abstractNumId w:val="18"/>
  </w:num>
  <w:num w:numId="35" w16cid:durableId="121467519">
    <w:abstractNumId w:val="9"/>
  </w:num>
  <w:num w:numId="36" w16cid:durableId="1176656624">
    <w:abstractNumId w:val="25"/>
  </w:num>
  <w:num w:numId="37" w16cid:durableId="278688009">
    <w:abstractNumId w:val="39"/>
  </w:num>
  <w:num w:numId="38" w16cid:durableId="1380663820">
    <w:abstractNumId w:val="19"/>
  </w:num>
  <w:num w:numId="39" w16cid:durableId="2051034624">
    <w:abstractNumId w:val="38"/>
  </w:num>
  <w:num w:numId="40" w16cid:durableId="1229733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8B"/>
    <w:rsid w:val="00001097"/>
    <w:rsid w:val="00001CE9"/>
    <w:rsid w:val="00023C06"/>
    <w:rsid w:val="0002710F"/>
    <w:rsid w:val="0003133D"/>
    <w:rsid w:val="0003312D"/>
    <w:rsid w:val="00043F73"/>
    <w:rsid w:val="00052A19"/>
    <w:rsid w:val="00090BE5"/>
    <w:rsid w:val="00092EEE"/>
    <w:rsid w:val="000A7732"/>
    <w:rsid w:val="000B279A"/>
    <w:rsid w:val="000B328B"/>
    <w:rsid w:val="000B4CDD"/>
    <w:rsid w:val="000B7906"/>
    <w:rsid w:val="000E3508"/>
    <w:rsid w:val="000F0B8C"/>
    <w:rsid w:val="00120614"/>
    <w:rsid w:val="00133235"/>
    <w:rsid w:val="001372ED"/>
    <w:rsid w:val="001561B3"/>
    <w:rsid w:val="00166C02"/>
    <w:rsid w:val="00184FEE"/>
    <w:rsid w:val="00193295"/>
    <w:rsid w:val="0019514D"/>
    <w:rsid w:val="001958FA"/>
    <w:rsid w:val="001A0A81"/>
    <w:rsid w:val="001A7B05"/>
    <w:rsid w:val="001B396C"/>
    <w:rsid w:val="001C664C"/>
    <w:rsid w:val="002046EF"/>
    <w:rsid w:val="00206CD5"/>
    <w:rsid w:val="00216889"/>
    <w:rsid w:val="00237B97"/>
    <w:rsid w:val="002510F1"/>
    <w:rsid w:val="00262C5B"/>
    <w:rsid w:val="0028056D"/>
    <w:rsid w:val="002809A9"/>
    <w:rsid w:val="00284C6A"/>
    <w:rsid w:val="00286EB0"/>
    <w:rsid w:val="00293EA6"/>
    <w:rsid w:val="00294F3A"/>
    <w:rsid w:val="002A0799"/>
    <w:rsid w:val="002E39F6"/>
    <w:rsid w:val="002F2EE9"/>
    <w:rsid w:val="0030100E"/>
    <w:rsid w:val="003065C4"/>
    <w:rsid w:val="00315EC9"/>
    <w:rsid w:val="003223CB"/>
    <w:rsid w:val="00325D79"/>
    <w:rsid w:val="00326506"/>
    <w:rsid w:val="00332DB8"/>
    <w:rsid w:val="003468D8"/>
    <w:rsid w:val="003527EE"/>
    <w:rsid w:val="0036426D"/>
    <w:rsid w:val="0036645B"/>
    <w:rsid w:val="00373503"/>
    <w:rsid w:val="0038005D"/>
    <w:rsid w:val="003B5577"/>
    <w:rsid w:val="003C5420"/>
    <w:rsid w:val="003D2819"/>
    <w:rsid w:val="003F5B72"/>
    <w:rsid w:val="003F7B2D"/>
    <w:rsid w:val="00413472"/>
    <w:rsid w:val="00414241"/>
    <w:rsid w:val="004321CF"/>
    <w:rsid w:val="00436ECE"/>
    <w:rsid w:val="00447174"/>
    <w:rsid w:val="00447227"/>
    <w:rsid w:val="00456D50"/>
    <w:rsid w:val="00470A5C"/>
    <w:rsid w:val="00480868"/>
    <w:rsid w:val="004A4ED7"/>
    <w:rsid w:val="004B300B"/>
    <w:rsid w:val="004C5AB8"/>
    <w:rsid w:val="004C7FDA"/>
    <w:rsid w:val="004D6048"/>
    <w:rsid w:val="004E0154"/>
    <w:rsid w:val="004E2CC6"/>
    <w:rsid w:val="004E57A8"/>
    <w:rsid w:val="004F202F"/>
    <w:rsid w:val="004F3136"/>
    <w:rsid w:val="004F5794"/>
    <w:rsid w:val="005146F0"/>
    <w:rsid w:val="00515542"/>
    <w:rsid w:val="005174D4"/>
    <w:rsid w:val="00522A72"/>
    <w:rsid w:val="005276A5"/>
    <w:rsid w:val="005306FE"/>
    <w:rsid w:val="00533820"/>
    <w:rsid w:val="00535545"/>
    <w:rsid w:val="0055529B"/>
    <w:rsid w:val="0055590B"/>
    <w:rsid w:val="00555E2F"/>
    <w:rsid w:val="00560EB1"/>
    <w:rsid w:val="0056468B"/>
    <w:rsid w:val="00591CFD"/>
    <w:rsid w:val="00596898"/>
    <w:rsid w:val="005C32A0"/>
    <w:rsid w:val="005D458E"/>
    <w:rsid w:val="005D70AA"/>
    <w:rsid w:val="006021DB"/>
    <w:rsid w:val="006050F7"/>
    <w:rsid w:val="0066514E"/>
    <w:rsid w:val="00677056"/>
    <w:rsid w:val="0068113C"/>
    <w:rsid w:val="006822E8"/>
    <w:rsid w:val="00684B39"/>
    <w:rsid w:val="006929E1"/>
    <w:rsid w:val="006B1E36"/>
    <w:rsid w:val="006B23AC"/>
    <w:rsid w:val="006E062B"/>
    <w:rsid w:val="007040C1"/>
    <w:rsid w:val="007050B8"/>
    <w:rsid w:val="0072378B"/>
    <w:rsid w:val="00740ECE"/>
    <w:rsid w:val="00761F71"/>
    <w:rsid w:val="00775CD8"/>
    <w:rsid w:val="00780149"/>
    <w:rsid w:val="0078171D"/>
    <w:rsid w:val="0079055E"/>
    <w:rsid w:val="007C7082"/>
    <w:rsid w:val="007D0294"/>
    <w:rsid w:val="007E3A91"/>
    <w:rsid w:val="007F4AA4"/>
    <w:rsid w:val="00800196"/>
    <w:rsid w:val="00801E16"/>
    <w:rsid w:val="00822D26"/>
    <w:rsid w:val="00824815"/>
    <w:rsid w:val="0082495D"/>
    <w:rsid w:val="00826A33"/>
    <w:rsid w:val="00832823"/>
    <w:rsid w:val="00834531"/>
    <w:rsid w:val="00887BE1"/>
    <w:rsid w:val="00894172"/>
    <w:rsid w:val="00896AF8"/>
    <w:rsid w:val="008A2ECA"/>
    <w:rsid w:val="008A6177"/>
    <w:rsid w:val="008C7EEF"/>
    <w:rsid w:val="008E0575"/>
    <w:rsid w:val="008F23F7"/>
    <w:rsid w:val="0091017B"/>
    <w:rsid w:val="00914D3D"/>
    <w:rsid w:val="00915F70"/>
    <w:rsid w:val="0093109A"/>
    <w:rsid w:val="00931312"/>
    <w:rsid w:val="00943667"/>
    <w:rsid w:val="00953125"/>
    <w:rsid w:val="009560AD"/>
    <w:rsid w:val="00971228"/>
    <w:rsid w:val="00980405"/>
    <w:rsid w:val="009817A7"/>
    <w:rsid w:val="009856EB"/>
    <w:rsid w:val="00986070"/>
    <w:rsid w:val="00991D14"/>
    <w:rsid w:val="00997F66"/>
    <w:rsid w:val="009A1E19"/>
    <w:rsid w:val="009C455D"/>
    <w:rsid w:val="009D1FF7"/>
    <w:rsid w:val="009E1C37"/>
    <w:rsid w:val="00A02A76"/>
    <w:rsid w:val="00A13F0F"/>
    <w:rsid w:val="00A55133"/>
    <w:rsid w:val="00A557A2"/>
    <w:rsid w:val="00A5651C"/>
    <w:rsid w:val="00A67DE4"/>
    <w:rsid w:val="00A70CC6"/>
    <w:rsid w:val="00A766F9"/>
    <w:rsid w:val="00A77530"/>
    <w:rsid w:val="00A93909"/>
    <w:rsid w:val="00A953AC"/>
    <w:rsid w:val="00AC000C"/>
    <w:rsid w:val="00AF728C"/>
    <w:rsid w:val="00B0037A"/>
    <w:rsid w:val="00B02AF2"/>
    <w:rsid w:val="00B10B52"/>
    <w:rsid w:val="00B12C55"/>
    <w:rsid w:val="00B16C3F"/>
    <w:rsid w:val="00B20ACD"/>
    <w:rsid w:val="00B21749"/>
    <w:rsid w:val="00B21DAC"/>
    <w:rsid w:val="00B242CD"/>
    <w:rsid w:val="00B3014C"/>
    <w:rsid w:val="00B33702"/>
    <w:rsid w:val="00B51911"/>
    <w:rsid w:val="00B54DFB"/>
    <w:rsid w:val="00B57A61"/>
    <w:rsid w:val="00B61A7C"/>
    <w:rsid w:val="00B6204E"/>
    <w:rsid w:val="00B63C97"/>
    <w:rsid w:val="00B90F2C"/>
    <w:rsid w:val="00B938C9"/>
    <w:rsid w:val="00B94059"/>
    <w:rsid w:val="00B95C28"/>
    <w:rsid w:val="00BE6887"/>
    <w:rsid w:val="00C06BFD"/>
    <w:rsid w:val="00C1517F"/>
    <w:rsid w:val="00C165C4"/>
    <w:rsid w:val="00C2672C"/>
    <w:rsid w:val="00C303E3"/>
    <w:rsid w:val="00C420A6"/>
    <w:rsid w:val="00C46872"/>
    <w:rsid w:val="00C52D51"/>
    <w:rsid w:val="00C57D26"/>
    <w:rsid w:val="00C6186C"/>
    <w:rsid w:val="00C877B5"/>
    <w:rsid w:val="00CA644E"/>
    <w:rsid w:val="00CB7FC9"/>
    <w:rsid w:val="00CC6642"/>
    <w:rsid w:val="00CC70D0"/>
    <w:rsid w:val="00CD7BE7"/>
    <w:rsid w:val="00CE1F00"/>
    <w:rsid w:val="00CE2897"/>
    <w:rsid w:val="00CE45DF"/>
    <w:rsid w:val="00CF6F8F"/>
    <w:rsid w:val="00D025BE"/>
    <w:rsid w:val="00D35B50"/>
    <w:rsid w:val="00D4666F"/>
    <w:rsid w:val="00D46F00"/>
    <w:rsid w:val="00D51704"/>
    <w:rsid w:val="00D72248"/>
    <w:rsid w:val="00DA7582"/>
    <w:rsid w:val="00DB09DA"/>
    <w:rsid w:val="00DC47BA"/>
    <w:rsid w:val="00DC6F29"/>
    <w:rsid w:val="00DD422D"/>
    <w:rsid w:val="00DF4F0E"/>
    <w:rsid w:val="00E0003A"/>
    <w:rsid w:val="00E321C9"/>
    <w:rsid w:val="00E337FF"/>
    <w:rsid w:val="00E660E9"/>
    <w:rsid w:val="00E66BB6"/>
    <w:rsid w:val="00E8540F"/>
    <w:rsid w:val="00E9260C"/>
    <w:rsid w:val="00EA0E51"/>
    <w:rsid w:val="00EB1825"/>
    <w:rsid w:val="00EB4343"/>
    <w:rsid w:val="00EC29F7"/>
    <w:rsid w:val="00ED20F3"/>
    <w:rsid w:val="00EE0031"/>
    <w:rsid w:val="00EE0DC3"/>
    <w:rsid w:val="00EE3F48"/>
    <w:rsid w:val="00EF51C3"/>
    <w:rsid w:val="00F07A39"/>
    <w:rsid w:val="00F16831"/>
    <w:rsid w:val="00F26388"/>
    <w:rsid w:val="00F3718F"/>
    <w:rsid w:val="00F40A34"/>
    <w:rsid w:val="00F42C94"/>
    <w:rsid w:val="00F4571A"/>
    <w:rsid w:val="00F50760"/>
    <w:rsid w:val="00F51ADE"/>
    <w:rsid w:val="00F544D5"/>
    <w:rsid w:val="00F65751"/>
    <w:rsid w:val="00F75EC7"/>
    <w:rsid w:val="00F77B81"/>
    <w:rsid w:val="00F80F95"/>
    <w:rsid w:val="00F84C6E"/>
    <w:rsid w:val="00F908E1"/>
    <w:rsid w:val="00F956AD"/>
    <w:rsid w:val="00F960C2"/>
    <w:rsid w:val="00FB087C"/>
    <w:rsid w:val="00FB590B"/>
    <w:rsid w:val="00FC0E76"/>
    <w:rsid w:val="00FC3E8C"/>
    <w:rsid w:val="00FC64FF"/>
    <w:rsid w:val="00FC660B"/>
    <w:rsid w:val="00FC7FC5"/>
    <w:rsid w:val="00FD3ED6"/>
    <w:rsid w:val="00FE07D9"/>
    <w:rsid w:val="00FE1A71"/>
    <w:rsid w:val="00FE2756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427834"/>
  <w15:docId w15:val="{0C7B409C-D14E-47CC-B4F7-FC2ED6E4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D14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4C7FDA"/>
    <w:pPr>
      <w:keepNext/>
      <w:widowControl/>
      <w:autoSpaceDE/>
      <w:autoSpaceDN/>
      <w:adjustRightInd/>
      <w:jc w:val="center"/>
      <w:outlineLvl w:val="0"/>
    </w:pPr>
    <w:rPr>
      <w:rFonts w:eastAsia="Times New Roman"/>
      <w:szCs w:val="20"/>
      <w:lang w:eastAsia="en-US"/>
    </w:rPr>
  </w:style>
  <w:style w:type="paragraph" w:styleId="Heading2">
    <w:name w:val="heading 2"/>
    <w:basedOn w:val="Normal"/>
    <w:next w:val="Normal"/>
    <w:qFormat/>
    <w:rsid w:val="004C7FDA"/>
    <w:pPr>
      <w:keepNext/>
      <w:widowControl/>
      <w:autoSpaceDE/>
      <w:autoSpaceDN/>
      <w:adjustRightInd/>
      <w:outlineLvl w:val="1"/>
    </w:pPr>
    <w:rPr>
      <w:rFonts w:eastAsia="Times New Roman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32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91D14"/>
  </w:style>
  <w:style w:type="paragraph" w:styleId="Header">
    <w:name w:val="header"/>
    <w:basedOn w:val="Normal"/>
    <w:rsid w:val="00ED20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20F3"/>
    <w:pPr>
      <w:tabs>
        <w:tab w:val="center" w:pos="4320"/>
        <w:tab w:val="right" w:pos="8640"/>
      </w:tabs>
    </w:pPr>
  </w:style>
  <w:style w:type="character" w:customStyle="1" w:styleId="Hypertext">
    <w:name w:val="Hypertext"/>
    <w:rsid w:val="00ED20F3"/>
    <w:rPr>
      <w:color w:val="0000FF"/>
      <w:u w:val="single"/>
    </w:rPr>
  </w:style>
  <w:style w:type="paragraph" w:styleId="BalloonText">
    <w:name w:val="Balloon Text"/>
    <w:basedOn w:val="Normal"/>
    <w:semiHidden/>
    <w:rsid w:val="005559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590B"/>
    <w:rPr>
      <w:color w:val="0000FF"/>
      <w:u w:val="single"/>
    </w:rPr>
  </w:style>
  <w:style w:type="paragraph" w:styleId="NormalWeb">
    <w:name w:val="Normal (Web)"/>
    <w:basedOn w:val="Normal"/>
    <w:uiPriority w:val="99"/>
    <w:rsid w:val="00B12C55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styleId="BodyTextIndent">
    <w:name w:val="Body Text Indent"/>
    <w:basedOn w:val="Normal"/>
    <w:rsid w:val="00436ECE"/>
    <w:pPr>
      <w:widowControl/>
      <w:autoSpaceDE/>
      <w:autoSpaceDN/>
      <w:adjustRightInd/>
      <w:ind w:firstLine="720"/>
    </w:pPr>
    <w:rPr>
      <w:rFonts w:eastAsia="Times New Roman"/>
      <w:sz w:val="22"/>
      <w:szCs w:val="20"/>
      <w:lang w:eastAsia="en-US"/>
    </w:rPr>
  </w:style>
  <w:style w:type="paragraph" w:customStyle="1" w:styleId="level1">
    <w:name w:val="_level1"/>
    <w:basedOn w:val="Normal"/>
    <w:rsid w:val="00436ECE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/>
      <w:autoSpaceDN/>
      <w:adjustRightInd/>
      <w:ind w:left="360" w:hanging="360"/>
    </w:pPr>
    <w:rPr>
      <w:rFonts w:eastAsia="Times New Roman"/>
      <w:szCs w:val="20"/>
      <w:lang w:eastAsia="en-US"/>
    </w:rPr>
  </w:style>
  <w:style w:type="paragraph" w:customStyle="1" w:styleId="WP9Header">
    <w:name w:val="WP9_Header"/>
    <w:basedOn w:val="Normal"/>
    <w:rsid w:val="00436ECE"/>
    <w:pPr>
      <w:widowControl/>
      <w:tabs>
        <w:tab w:val="center" w:pos="4320"/>
        <w:tab w:val="right" w:pos="8640"/>
        <w:tab w:val="right" w:pos="9360"/>
      </w:tabs>
      <w:autoSpaceDE/>
      <w:autoSpaceDN/>
      <w:adjustRightInd/>
    </w:pPr>
    <w:rPr>
      <w:rFonts w:eastAsia="Times New Roman"/>
      <w:sz w:val="20"/>
      <w:szCs w:val="20"/>
      <w:lang w:eastAsia="en-US"/>
    </w:rPr>
  </w:style>
  <w:style w:type="paragraph" w:customStyle="1" w:styleId="Body">
    <w:name w:val="Body"/>
    <w:rsid w:val="00A5651C"/>
    <w:rPr>
      <w:rFonts w:ascii="Helvetica" w:eastAsia="ヒラギノ角ゴ Pro W3" w:hAnsi="Helvetica"/>
      <w:color w:val="00000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133235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33235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4F31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C06BF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06BFD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B396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0B32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HDinfo@housing.nv.gov" TargetMode="External"/><Relationship Id="rId1" Type="http://schemas.openxmlformats.org/officeDocument/2006/relationships/hyperlink" Target="http://www.housing.n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81EB-7955-47F2-A8A7-CAAEF486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2733</Characters>
  <Application>Microsoft Office Word</Application>
  <DocSecurity>0</DocSecurity>
  <Lines>182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NEVADA</vt:lpstr>
    </vt:vector>
  </TitlesOfParts>
  <Company/>
  <LinksUpToDate>false</LinksUpToDate>
  <CharactersWithSpaces>3287</CharactersWithSpaces>
  <SharedDoc>false</SharedDoc>
  <HLinks>
    <vt:vector size="12" baseType="variant">
      <vt:variant>
        <vt:i4>2818158</vt:i4>
      </vt:variant>
      <vt:variant>
        <vt:i4>-1</vt:i4>
      </vt:variant>
      <vt:variant>
        <vt:i4>1027</vt:i4>
      </vt:variant>
      <vt:variant>
        <vt:i4>4</vt:i4>
      </vt:variant>
      <vt:variant>
        <vt:lpwstr>http://nv.gov/</vt:lpwstr>
      </vt:variant>
      <vt:variant>
        <vt:lpwstr/>
      </vt:variant>
      <vt:variant>
        <vt:i4>5308501</vt:i4>
      </vt:variant>
      <vt:variant>
        <vt:i4>-1</vt:i4>
      </vt:variant>
      <vt:variant>
        <vt:i4>1027</vt:i4>
      </vt:variant>
      <vt:variant>
        <vt:i4>1</vt:i4>
      </vt:variant>
      <vt:variant>
        <vt:lpwstr>http://webmaster.state.nv.us/WebMaster/images/stseal.gif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NEVADA</dc:title>
  <dc:subject/>
  <dc:creator>WMAIER</dc:creator>
  <cp:keywords/>
  <dc:description/>
  <cp:lastModifiedBy>Karenza Espino</cp:lastModifiedBy>
  <cp:revision>3</cp:revision>
  <cp:lastPrinted>2025-09-23T20:01:00Z</cp:lastPrinted>
  <dcterms:created xsi:type="dcterms:W3CDTF">2025-09-26T23:34:00Z</dcterms:created>
  <dcterms:modified xsi:type="dcterms:W3CDTF">2025-09-26T23:36:00Z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